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749" w:rsidRPr="00EC7332" w:rsidRDefault="00492749" w:rsidP="002E4BC7">
      <w:pPr>
        <w:spacing w:after="0" w:line="240" w:lineRule="auto"/>
        <w:jc w:val="center"/>
        <w:rPr>
          <w:rFonts w:ascii="Times New Roman" w:hAnsi="Times New Roman"/>
          <w:b/>
        </w:rPr>
      </w:pPr>
      <w:r w:rsidRPr="00EC7332">
        <w:rPr>
          <w:rFonts w:ascii="Times New Roman" w:hAnsi="Times New Roman"/>
          <w:b/>
        </w:rPr>
        <w:t>201</w:t>
      </w:r>
      <w:r>
        <w:rPr>
          <w:rFonts w:ascii="Times New Roman" w:hAnsi="Times New Roman"/>
          <w:b/>
        </w:rPr>
        <w:t>..</w:t>
      </w:r>
      <w:r w:rsidRPr="00EC7332">
        <w:rPr>
          <w:rFonts w:ascii="Times New Roman" w:hAnsi="Times New Roman"/>
          <w:b/>
        </w:rPr>
        <w:t>/201</w:t>
      </w:r>
      <w:r>
        <w:rPr>
          <w:rFonts w:ascii="Times New Roman" w:hAnsi="Times New Roman"/>
          <w:b/>
        </w:rPr>
        <w:t>..</w:t>
      </w:r>
      <w:r w:rsidRPr="00EC7332">
        <w:rPr>
          <w:rFonts w:ascii="Times New Roman" w:hAnsi="Times New Roman"/>
          <w:b/>
        </w:rPr>
        <w:t xml:space="preserve"> EĞİTİM ÖĞRETİM YILI </w:t>
      </w:r>
      <w:r>
        <w:rPr>
          <w:rFonts w:ascii="Times New Roman" w:hAnsi="Times New Roman"/>
          <w:b/>
        </w:rPr>
        <w:t>……………………</w:t>
      </w:r>
      <w:r w:rsidRPr="00EC7332">
        <w:rPr>
          <w:rFonts w:ascii="Times New Roman" w:hAnsi="Times New Roman"/>
          <w:b/>
        </w:rPr>
        <w:t xml:space="preserve"> ORTAOKULU FEN VE TEKNOLOJİ DERSİ 7.SINIFLAR 2.DÖNEM 3.YAZILI</w:t>
      </w:r>
    </w:p>
    <w:p w:rsidR="00492749" w:rsidRPr="00EC7332" w:rsidRDefault="00492749" w:rsidP="002E4BC7">
      <w:pPr>
        <w:spacing w:after="0" w:line="240" w:lineRule="auto"/>
        <w:rPr>
          <w:rFonts w:ascii="Times New Roman" w:hAnsi="Times New Roman"/>
          <w:b/>
        </w:rPr>
      </w:pPr>
      <w:r w:rsidRPr="00EC7332">
        <w:rPr>
          <w:rFonts w:ascii="Times New Roman" w:hAnsi="Times New Roman"/>
          <w:b/>
        </w:rPr>
        <w:t>Adı Soyadı :</w:t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  <w:t>No:</w:t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</w:r>
      <w:r w:rsidRPr="00EC7332">
        <w:rPr>
          <w:rFonts w:ascii="Times New Roman" w:hAnsi="Times New Roman"/>
          <w:b/>
        </w:rPr>
        <w:tab/>
        <w:t>Sınıf: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3"/>
        <w:gridCol w:w="5343"/>
      </w:tblGrid>
      <w:tr w:rsidR="00492749" w:rsidRPr="00F64F39" w:rsidTr="00F64F39">
        <w:tc>
          <w:tcPr>
            <w:tcW w:w="5343" w:type="dxa"/>
          </w:tcPr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  Yandaki çözeltiye göre tabloda verilen çözeltileri derişik veya seyreltik olarak işaretleyiniz. (5x2p)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tr-T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1.65pt;margin-top:3.6pt;width:59.15pt;height:70.4pt;z-index:251656192;mso-position-horizontal-relative:margin;mso-position-vertical-relative:margin">
                  <v:imagedata r:id="rId5" o:title=""/>
                  <w10:wrap type="square" anchorx="margin" anchory="margin"/>
                </v:shape>
                <o:OLEObject Type="Embed" ProgID="PBrush" ShapeID="_x0000_s1026" DrawAspect="Content" ObjectID="_1462607932" r:id="rId6"/>
              </w:pic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678"/>
              <w:gridCol w:w="1710"/>
              <w:gridCol w:w="1693"/>
            </w:tblGrid>
            <w:tr w:rsidR="00492749" w:rsidRPr="00F64F39" w:rsidTr="00F64F39">
              <w:tc>
                <w:tcPr>
                  <w:tcW w:w="16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Çözeltiler</w:t>
                  </w:r>
                </w:p>
              </w:tc>
              <w:tc>
                <w:tcPr>
                  <w:tcW w:w="171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Derişik</w:t>
                  </w:r>
                </w:p>
              </w:tc>
              <w:tc>
                <w:tcPr>
                  <w:tcW w:w="169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Seyreltik</w:t>
                  </w:r>
                </w:p>
              </w:tc>
            </w:tr>
            <w:tr w:rsidR="00492749" w:rsidRPr="00F64F39" w:rsidTr="00F64F39">
              <w:tc>
                <w:tcPr>
                  <w:tcW w:w="16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eastAsia="Times New Roman" w:hAnsi="Times New Roman"/>
                    </w:rPr>
                    <w:object w:dxaOrig="2070" w:dyaOrig="2775">
                      <v:shape id="_x0000_i1027" type="#_x0000_t75" style="width:62.25pt;height:63.75pt" o:ole="">
                        <v:imagedata r:id="rId7" o:title="" cropleft="5604f"/>
                      </v:shape>
                      <o:OLEObject Type="Embed" ProgID="Paint.Picture" ShapeID="_x0000_i1027" DrawAspect="Content" ObjectID="_1462607921" r:id="rId8"/>
                    </w:object>
                  </w:r>
                </w:p>
              </w:tc>
              <w:tc>
                <w:tcPr>
                  <w:tcW w:w="171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eastAsia="Times New Roman" w:hAnsi="Times New Roman"/>
                    </w:rPr>
                    <w:object w:dxaOrig="1710" w:dyaOrig="2625">
                      <v:shape id="_x0000_i1028" type="#_x0000_t75" style="width:62.25pt;height:70.5pt" o:ole="">
                        <v:imagedata r:id="rId9" o:title=""/>
                      </v:shape>
                      <o:OLEObject Type="Embed" ProgID="Paint.Picture" ShapeID="_x0000_i1028" DrawAspect="Content" ObjectID="_1462607922" r:id="rId10"/>
                    </w:object>
                  </w:r>
                </w:p>
              </w:tc>
              <w:tc>
                <w:tcPr>
                  <w:tcW w:w="171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eastAsia="Times New Roman" w:hAnsi="Times New Roman"/>
                    </w:rPr>
                    <w:object w:dxaOrig="1920" w:dyaOrig="2865">
                      <v:shape id="_x0000_i1029" type="#_x0000_t75" style="width:62.25pt;height:70.5pt" o:ole="">
                        <v:imagedata r:id="rId11" o:title=""/>
                      </v:shape>
                      <o:OLEObject Type="Embed" ProgID="Paint.Picture" ShapeID="_x0000_i1029" DrawAspect="Content" ObjectID="_1462607923" r:id="rId12"/>
                    </w:object>
                  </w:r>
                </w:p>
              </w:tc>
              <w:tc>
                <w:tcPr>
                  <w:tcW w:w="171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eastAsia="Times New Roman" w:hAnsi="Times New Roman"/>
                    </w:rPr>
                    <w:object w:dxaOrig="1665" w:dyaOrig="2610">
                      <v:shape id="_x0000_i1030" type="#_x0000_t75" style="width:62.25pt;height:66.75pt" o:ole="">
                        <v:imagedata r:id="rId13" o:title=""/>
                      </v:shape>
                      <o:OLEObject Type="Embed" ProgID="Paint.Picture" ShapeID="_x0000_i1030" DrawAspect="Content" ObjectID="_1462607924" r:id="rId14"/>
                    </w:object>
                  </w:r>
                </w:p>
              </w:tc>
              <w:tc>
                <w:tcPr>
                  <w:tcW w:w="171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7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eastAsia="Times New Roman" w:hAnsi="Times New Roman"/>
                    </w:rPr>
                    <w:object w:dxaOrig="1860" w:dyaOrig="2790">
                      <v:shape id="_x0000_i1031" type="#_x0000_t75" style="width:68.25pt;height:65.25pt" o:ole="">
                        <v:imagedata r:id="rId15" o:title=""/>
                      </v:shape>
                      <o:OLEObject Type="Embed" ProgID="Paint.Picture" ShapeID="_x0000_i1031" DrawAspect="Content" ObjectID="_1462607925" r:id="rId16"/>
                    </w:object>
                  </w:r>
                </w:p>
              </w:tc>
              <w:tc>
                <w:tcPr>
                  <w:tcW w:w="171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16" o:spid="_x0000_i1032" type="#_x0000_t75" style="width:255.75pt;height:153.75pt;visibility:visible">
                  <v:imagedata r:id="rId17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Yukarıdaki resimle ilgili cümlelerde ifadeyi doğru tamamlayan kelimeyi yuvarlak içine alınız. (5x2p)</w:t>
            </w:r>
          </w:p>
          <w:p w:rsidR="00492749" w:rsidRPr="00F64F39" w:rsidRDefault="00492749" w:rsidP="00F64F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Pelikan, balığı daha</w:t>
            </w:r>
            <w:r w:rsidRPr="00F64F39">
              <w:rPr>
                <w:rFonts w:ascii="Times New Roman" w:hAnsi="Times New Roman"/>
                <w:b/>
              </w:rPr>
              <w:t xml:space="preserve"> uzak / yakın </w:t>
            </w:r>
            <w:r w:rsidRPr="00F64F39">
              <w:rPr>
                <w:rFonts w:ascii="Times New Roman" w:hAnsi="Times New Roman"/>
              </w:rPr>
              <w:t>görür.</w:t>
            </w:r>
          </w:p>
          <w:p w:rsidR="00492749" w:rsidRPr="00F64F39" w:rsidRDefault="00492749" w:rsidP="00F64F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Deniz kaplumbağası pelikanı daha</w:t>
            </w:r>
            <w:r w:rsidRPr="00F64F39">
              <w:rPr>
                <w:rFonts w:ascii="Times New Roman" w:hAnsi="Times New Roman"/>
                <w:b/>
              </w:rPr>
              <w:t xml:space="preserve"> yakın / uzak </w:t>
            </w:r>
            <w:r w:rsidRPr="00F64F39">
              <w:rPr>
                <w:rFonts w:ascii="Times New Roman" w:hAnsi="Times New Roman"/>
              </w:rPr>
              <w:t>görür.</w:t>
            </w:r>
          </w:p>
          <w:p w:rsidR="00492749" w:rsidRPr="00F64F39" w:rsidRDefault="00492749" w:rsidP="00F64F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Balıklar binaları daha</w:t>
            </w:r>
            <w:r w:rsidRPr="00F64F39">
              <w:rPr>
                <w:rFonts w:ascii="Times New Roman" w:hAnsi="Times New Roman"/>
                <w:b/>
              </w:rPr>
              <w:t xml:space="preserve"> yakın / uzak </w:t>
            </w:r>
            <w:r w:rsidRPr="00F64F39">
              <w:rPr>
                <w:rFonts w:ascii="Times New Roman" w:hAnsi="Times New Roman"/>
              </w:rPr>
              <w:t>görür.</w:t>
            </w:r>
          </w:p>
          <w:p w:rsidR="00492749" w:rsidRPr="00F64F39" w:rsidRDefault="00492749" w:rsidP="00F64F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 xml:space="preserve">Deniz kaplumbağası balıkları </w:t>
            </w:r>
            <w:r w:rsidRPr="00F64F39">
              <w:rPr>
                <w:rFonts w:ascii="Times New Roman" w:hAnsi="Times New Roman"/>
                <w:b/>
              </w:rPr>
              <w:t xml:space="preserve">daha yakın / aynı uzaklıkta </w:t>
            </w:r>
            <w:r w:rsidRPr="00F64F39">
              <w:rPr>
                <w:rFonts w:ascii="Times New Roman" w:hAnsi="Times New Roman"/>
              </w:rPr>
              <w:t>görür.</w:t>
            </w:r>
          </w:p>
          <w:p w:rsidR="00492749" w:rsidRPr="00F64F39" w:rsidRDefault="00492749" w:rsidP="00F64F3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Balıklar pelikanı daha</w:t>
            </w:r>
            <w:r w:rsidRPr="00F64F39">
              <w:rPr>
                <w:rFonts w:ascii="Times New Roman" w:hAnsi="Times New Roman"/>
                <w:b/>
              </w:rPr>
              <w:t xml:space="preserve"> yakın / uzak </w:t>
            </w:r>
            <w:r w:rsidRPr="00F64F39">
              <w:rPr>
                <w:rFonts w:ascii="Times New Roman" w:hAnsi="Times New Roman"/>
              </w:rPr>
              <w:t>görür.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4" o:spid="_x0000_i1033" type="#_x0000_t75" style="width:237pt;height:141.75pt;visibility:visible">
                  <v:imagedata r:id="rId18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Yukarıdaki grafikte ışığın farklı ortamlardaki hızı verilmiştir.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Buna göre ışığın aldığı yollar doğru çizilmişse kutucuğa “D”, yanlış çizilmişse “Y” yazınız. (6x2p)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5" o:spid="_x0000_i1034" type="#_x0000_t75" style="width:249pt;height:300pt;visibility:visible">
                  <v:imagedata r:id="rId19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Aşağıdaki etkinlikte “?” ile gösterilen filtrelerin olabileceği renkleri yuvarlaklara işaretleyiniz. (6x 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  <w:noProof/>
                <w:lang w:eastAsia="tr-TR"/>
              </w:rPr>
              <w:pict>
                <v:shape id="Resim 15" o:spid="_x0000_i1035" type="#_x0000_t75" style="width:249.75pt;height:198.75pt;visibility:visible">
                  <v:imagedata r:id="rId20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8" o:spid="_x0000_i1036" type="#_x0000_t75" style="width:246.75pt;height:174.75pt;visibility:visible">
                  <v:imagedata r:id="rId21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Grafikte X,Y,Z ve T canlıları arasında aktarılan enerjiyi gösterilmiştir.</w:t>
            </w:r>
            <w:r w:rsidRPr="00F64F39">
              <w:rPr>
                <w:rFonts w:ascii="Times New Roman" w:hAnsi="Times New Roman"/>
                <w:b/>
              </w:rPr>
              <w:t xml:space="preserve"> Buna göre grafikteki X,Y,Z ve T canlıları besin zincirindeki hangi canlılar olabilir? (4x2p)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6" o:spid="_x0000_i1037" type="#_x0000_t75" style="width:251.25pt;height:58.5pt;visibility:visible">
                  <v:imagedata r:id="rId22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X= ………………….      Y=…………………….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Z=…………………..      T=…………………….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12" o:spid="_x0000_i1038" type="#_x0000_t75" style="width:251.25pt;height:147.75pt;visibility:visible">
                  <v:imagedata r:id="rId23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Yukarıdaki besin zincirinde </w:t>
            </w:r>
            <w:r w:rsidRPr="00F64F39">
              <w:rPr>
                <w:rFonts w:ascii="Times New Roman" w:hAnsi="Times New Roman"/>
                <w:b/>
                <w:u w:val="single"/>
              </w:rPr>
              <w:t>büyük balığın sayısı artarsa</w:t>
            </w:r>
            <w:r w:rsidRPr="00F64F39">
              <w:rPr>
                <w:rFonts w:ascii="Times New Roman" w:hAnsi="Times New Roman"/>
                <w:b/>
              </w:rPr>
              <w:t xml:space="preserve"> diğer canlıların sayısındaki değişimi tabloya işaretleyiniz. (4x2p)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1694"/>
              <w:gridCol w:w="1693"/>
              <w:gridCol w:w="1694"/>
            </w:tblGrid>
            <w:tr w:rsidR="00492749" w:rsidRPr="00F64F39" w:rsidTr="00F64F39">
              <w:tc>
                <w:tcPr>
                  <w:tcW w:w="1698" w:type="dxa"/>
                  <w:vMerge w:val="restart"/>
                  <w:tcBorders>
                    <w:top w:val="single" w:sz="18" w:space="0" w:color="7030A0"/>
                    <w:left w:val="single" w:sz="18" w:space="0" w:color="7030A0"/>
                    <w:bottom w:val="single" w:sz="4" w:space="0" w:color="auto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 xml:space="preserve">  Canlılar </w:t>
                  </w:r>
                </w:p>
              </w:tc>
              <w:tc>
                <w:tcPr>
                  <w:tcW w:w="3397" w:type="dxa"/>
                  <w:gridSpan w:val="2"/>
                  <w:tcBorders>
                    <w:top w:val="single" w:sz="18" w:space="0" w:color="7030A0"/>
                    <w:left w:val="single" w:sz="18" w:space="0" w:color="7030A0"/>
                    <w:bottom w:val="single" w:sz="4" w:space="0" w:color="auto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Birey sayısı</w:t>
                  </w:r>
                </w:p>
              </w:tc>
            </w:tr>
            <w:tr w:rsidR="00492749" w:rsidRPr="00F64F39" w:rsidTr="00F64F39">
              <w:tc>
                <w:tcPr>
                  <w:tcW w:w="1698" w:type="dxa"/>
                  <w:vMerge/>
                  <w:tcBorders>
                    <w:top w:val="single" w:sz="4" w:space="0" w:color="auto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 xml:space="preserve">Artar </w:t>
                  </w:r>
                </w:p>
              </w:tc>
              <w:tc>
                <w:tcPr>
                  <w:tcW w:w="1699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 xml:space="preserve">Azalır </w:t>
                  </w:r>
                </w:p>
              </w:tc>
            </w:tr>
            <w:tr w:rsidR="00492749" w:rsidRPr="00F64F39" w:rsidTr="00F64F39"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Küçük balık</w:t>
                  </w:r>
                </w:p>
              </w:tc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9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Kutup ayısı</w:t>
                  </w:r>
                </w:p>
              </w:tc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9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Fok</w:t>
                  </w:r>
                </w:p>
              </w:tc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9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92749" w:rsidRPr="00F64F39" w:rsidTr="00F64F39"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 xml:space="preserve">Su yosunu </w:t>
                  </w:r>
                </w:p>
              </w:tc>
              <w:tc>
                <w:tcPr>
                  <w:tcW w:w="1698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1699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F4EDF9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3.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18" o:spid="_x0000_i1039" type="#_x0000_t75" style="width:210.75pt;height:93pt;visibility:visible">
                  <v:imagedata r:id="rId24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Özdeş el fenerlerinin ışıklarıyla yukarıdaki renkleri elde eden Nazire, aşağıda ışık renkleri verilen el fenerlerinden hangisini kullanmıştır?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                   1                       2                      3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A)          Mavi                 Yeşil              Kırmızı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B)          Mavi                Kırmızı          Yeşil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C)         Kırmızı             Yeşil              Mavi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D)         Mavi                 Sarı                Kırmızı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4.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eastAsia="Times New Roman" w:hAnsi="Times New Roman"/>
              </w:rPr>
              <w:object w:dxaOrig="2895" w:dyaOrig="2970">
                <v:shape id="_x0000_i1040" type="#_x0000_t75" style="width:144.75pt;height:147pt" o:ole="">
                  <v:imagedata r:id="rId25" o:title=""/>
                </v:shape>
                <o:OLEObject Type="Embed" ProgID="Paint.Picture" ShapeID="_x0000_i1040" DrawAspect="Content" ObjectID="_1462607926" r:id="rId26"/>
              </w:object>
            </w:r>
            <w:r w:rsidRPr="00F64F39">
              <w:rPr>
                <w:rFonts w:ascii="Times New Roman" w:hAnsi="Times New Roman"/>
              </w:rPr>
              <w:t xml:space="preserve">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Dilara, tür, popülasyon, habitat ve ekosistem kavramlarını temsil etmesi için renkli kartonlardan yandaki şekli hazırlıyor. Daha sonra okul, öğrenciler, sınıf ve öğrenciyi bu kartonlara yerleştirecektir.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Buna göre Dilara’nın okulu hangi seçenekteki kartona yerleştirmesi uygun olur?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eastAsia="Times New Roman"/>
              </w:rPr>
              <w:object w:dxaOrig="3615" w:dyaOrig="3420">
                <v:shape id="_x0000_i1041" type="#_x0000_t75" style="width:249.75pt;height:176.25pt" o:ole="">
                  <v:imagedata r:id="rId27" o:title=""/>
                </v:shape>
                <o:OLEObject Type="Embed" ProgID="Paint.Picture" ShapeID="_x0000_i1041" DrawAspect="Content" ObjectID="_1462607927" r:id="rId28"/>
              </w:object>
            </w:r>
          </w:p>
        </w:tc>
        <w:tc>
          <w:tcPr>
            <w:tcW w:w="5343" w:type="dxa"/>
          </w:tcPr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2" o:spid="_x0000_i1042" type="#_x0000_t75" style="width:249.75pt;height:102pt;visibility:visible">
                  <v:imagedata r:id="rId29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2455"/>
              <w:gridCol w:w="848"/>
              <w:gridCol w:w="849"/>
              <w:gridCol w:w="942"/>
            </w:tblGrid>
            <w:tr w:rsidR="00492749" w:rsidRPr="00F64F39" w:rsidTr="00F64F39">
              <w:tc>
                <w:tcPr>
                  <w:tcW w:w="2466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0070C0"/>
                    <w:right w:val="single" w:sz="18" w:space="0" w:color="0070C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X</w:t>
                  </w:r>
                </w:p>
              </w:tc>
              <w:tc>
                <w:tcPr>
                  <w:tcW w:w="851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Y</w:t>
                  </w:r>
                </w:p>
              </w:tc>
              <w:tc>
                <w:tcPr>
                  <w:tcW w:w="945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Z</w:t>
                  </w:r>
                </w:p>
              </w:tc>
            </w:tr>
            <w:tr w:rsidR="00492749" w:rsidRPr="00F64F39" w:rsidTr="00F64F39">
              <w:tc>
                <w:tcPr>
                  <w:tcW w:w="2466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Başlangıç sıcaklığı</w:t>
                  </w:r>
                </w:p>
              </w:tc>
              <w:tc>
                <w:tcPr>
                  <w:tcW w:w="850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10◦ C</w:t>
                  </w:r>
                </w:p>
              </w:tc>
              <w:tc>
                <w:tcPr>
                  <w:tcW w:w="851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10◦ C</w:t>
                  </w:r>
                </w:p>
              </w:tc>
              <w:tc>
                <w:tcPr>
                  <w:tcW w:w="945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10◦ C</w:t>
                  </w:r>
                </w:p>
              </w:tc>
            </w:tr>
            <w:tr w:rsidR="00492749" w:rsidRPr="00F64F39" w:rsidTr="00F64F39">
              <w:tc>
                <w:tcPr>
                  <w:tcW w:w="2466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10 dk sonraki sıcaklık</w:t>
                  </w:r>
                </w:p>
              </w:tc>
              <w:tc>
                <w:tcPr>
                  <w:tcW w:w="850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14◦ C</w:t>
                  </w:r>
                </w:p>
              </w:tc>
              <w:tc>
                <w:tcPr>
                  <w:tcW w:w="851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18◦ C</w:t>
                  </w:r>
                </w:p>
              </w:tc>
              <w:tc>
                <w:tcPr>
                  <w:tcW w:w="945" w:type="dxa"/>
                  <w:tcBorders>
                    <w:top w:val="single" w:sz="18" w:space="0" w:color="0070C0"/>
                    <w:left w:val="single" w:sz="18" w:space="0" w:color="0070C0"/>
                    <w:bottom w:val="single" w:sz="18" w:space="0" w:color="0070C0"/>
                    <w:right w:val="single" w:sz="18" w:space="0" w:color="0070C0"/>
                  </w:tcBorders>
                  <w:shd w:val="clear" w:color="auto" w:fill="DDF0FF"/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12◦ C</w:t>
                  </w:r>
                </w:p>
              </w:tc>
            </w:tr>
          </w:tbl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Yukarıdaki tabloda X,Y ve Z kumaşlarının başlangıçtaki sıcaklıkları ve 10 dk güneş ışığında bekletildikten sonraki sıcaklıkları verilmiştir.</w:t>
            </w:r>
            <w:r w:rsidRPr="00F64F39">
              <w:rPr>
                <w:rFonts w:ascii="Times New Roman" w:hAnsi="Times New Roman"/>
                <w:b/>
              </w:rPr>
              <w:t xml:space="preserve"> Buna göre X,Y ve Z bezlerinin renkleri ne olabilir? Yazınız. (3x2p)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X=………………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Y=………………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Z=……………..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eastAsia="Times New Roman" w:hAnsi="Times New Roman"/>
              </w:rPr>
              <w:object w:dxaOrig="1245" w:dyaOrig="2535">
                <v:shape id="_x0000_i1043" type="#_x0000_t75" style="width:44.25pt;height:90pt" o:ole="">
                  <v:imagedata r:id="rId30" o:title=""/>
                </v:shape>
                <o:OLEObject Type="Embed" ProgID="Paint.Picture" ShapeID="_x0000_i1043" DrawAspect="Content" ObjectID="_1462607928" r:id="rId31"/>
              </w:object>
            </w:r>
            <w:r w:rsidRPr="00F64F39">
              <w:rPr>
                <w:rFonts w:ascii="Times New Roman" w:hAnsi="Times New Roman"/>
              </w:rPr>
              <w:t xml:space="preserve"> 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</w:rPr>
              <w:t>Aslı yukarıda resmi verilen bez bebeğine çeşitli merceklerle baktığında bez bebeğinin aşağıdaki gibi göründüğünü fark ediyor.</w:t>
            </w:r>
            <w:r w:rsidRPr="00F64F39">
              <w:rPr>
                <w:rFonts w:ascii="Times New Roman" w:hAnsi="Times New Roman"/>
                <w:b/>
              </w:rPr>
              <w:t xml:space="preserve"> Buna göre Aslı’nın kullandığı merceklerin çeşidini “?” ile gösterilen kutulara yazınız. (4x2p)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eastAsia="Times New Roman" w:hAnsi="Times New Roman"/>
              </w:rPr>
              <w:object w:dxaOrig="6345" w:dyaOrig="6945">
                <v:shape id="_x0000_i1044" type="#_x0000_t75" style="width:247.5pt;height:264pt" o:ole="">
                  <v:imagedata r:id="rId32" o:title=""/>
                </v:shape>
                <o:OLEObject Type="Embed" ProgID="Paint.Picture" ShapeID="_x0000_i1044" DrawAspect="Content" ObjectID="_1462607929" r:id="rId33"/>
              </w:obje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1" o:spid="_x0000_i1045" type="#_x0000_t75" style="width:249pt;height:130.5pt;visibility:visible">
                  <v:imagedata r:id="rId34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Yukarıda resmi verilen ekosistemde yaşayan canlıları tabloda bulup boşluklara işaretleyiniz. (8</w:t>
            </w:r>
            <w:bookmarkStart w:id="0" w:name="_GoBack"/>
            <w:bookmarkEnd w:id="0"/>
            <w:r w:rsidRPr="00F64F39">
              <w:rPr>
                <w:rFonts w:ascii="Times New Roman" w:hAnsi="Times New Roman"/>
                <w:b/>
              </w:rPr>
              <w:t xml:space="preserve"> p)</w:t>
            </w:r>
          </w:p>
          <w:tbl>
            <w:tblPr>
              <w:tblW w:w="0" w:type="auto"/>
              <w:jc w:val="center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623"/>
              <w:gridCol w:w="2800"/>
            </w:tblGrid>
            <w:tr w:rsidR="00492749" w:rsidRPr="00F64F39" w:rsidTr="00F64F39">
              <w:trPr>
                <w:trHeight w:val="265"/>
                <w:jc w:val="center"/>
              </w:trPr>
              <w:tc>
                <w:tcPr>
                  <w:tcW w:w="623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 xml:space="preserve">Canlılar </w:t>
                  </w:r>
                </w:p>
              </w:tc>
            </w:tr>
            <w:tr w:rsidR="00492749" w:rsidRPr="00F64F39" w:rsidTr="00F64F39">
              <w:trPr>
                <w:trHeight w:val="265"/>
                <w:jc w:val="center"/>
              </w:trPr>
              <w:tc>
                <w:tcPr>
                  <w:tcW w:w="62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Kaktüs</w:t>
                  </w:r>
                </w:p>
              </w:tc>
            </w:tr>
            <w:tr w:rsidR="00492749" w:rsidRPr="00F64F39" w:rsidTr="00F64F39">
              <w:trPr>
                <w:trHeight w:val="282"/>
                <w:jc w:val="center"/>
              </w:trPr>
              <w:tc>
                <w:tcPr>
                  <w:tcW w:w="62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Penguen</w:t>
                  </w:r>
                </w:p>
              </w:tc>
            </w:tr>
            <w:tr w:rsidR="00492749" w:rsidRPr="00F64F39" w:rsidTr="00F64F39">
              <w:trPr>
                <w:trHeight w:val="282"/>
                <w:jc w:val="center"/>
              </w:trPr>
              <w:tc>
                <w:tcPr>
                  <w:tcW w:w="62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Zürafa</w:t>
                  </w:r>
                </w:p>
              </w:tc>
            </w:tr>
            <w:tr w:rsidR="00492749" w:rsidRPr="00F64F39" w:rsidTr="00F64F39">
              <w:trPr>
                <w:trHeight w:val="265"/>
                <w:jc w:val="center"/>
              </w:trPr>
              <w:tc>
                <w:tcPr>
                  <w:tcW w:w="62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Suaygırı</w:t>
                  </w:r>
                </w:p>
              </w:tc>
            </w:tr>
            <w:tr w:rsidR="00492749" w:rsidRPr="00F64F39" w:rsidTr="00F64F39">
              <w:trPr>
                <w:trHeight w:val="282"/>
                <w:jc w:val="center"/>
              </w:trPr>
              <w:tc>
                <w:tcPr>
                  <w:tcW w:w="62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Yılan</w:t>
                  </w:r>
                </w:p>
              </w:tc>
            </w:tr>
            <w:tr w:rsidR="00492749" w:rsidRPr="00F64F39" w:rsidTr="00F64F39">
              <w:trPr>
                <w:trHeight w:val="282"/>
                <w:jc w:val="center"/>
              </w:trPr>
              <w:tc>
                <w:tcPr>
                  <w:tcW w:w="623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2800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492749" w:rsidRPr="00F64F39" w:rsidRDefault="00492749" w:rsidP="00F64F39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F64F39">
                    <w:rPr>
                      <w:rFonts w:ascii="Times New Roman" w:hAnsi="Times New Roman"/>
                      <w:b/>
                    </w:rPr>
                    <w:t>Çöl faresi</w:t>
                  </w:r>
                </w:p>
              </w:tc>
            </w:tr>
          </w:tbl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9" o:spid="_x0000_i1046" type="#_x0000_t75" style="width:249.75pt;height:286.5pt;visibility:visible">
                  <v:imagedata r:id="rId35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 Yukarıda K,L ve M ekosistemleri verilmiştir. Bu ekosistemlerdeki biyolojik çeşitliliğe göre aşağıdaki pasta grafiğinde verilen parçalarla eşleştiriniz. (3x2p)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tr-TR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27" type="#_x0000_t67" style="position:absolute;margin-left:217.25pt;margin-top:33.75pt;width:11.05pt;height:38.65pt;rotation:6271261fd;flip:x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" adj="18507" fillcolor="windowText" strokeweight="2pt"/>
              </w:pict>
            </w:r>
            <w:r>
              <w:rPr>
                <w:noProof/>
                <w:lang w:eastAsia="tr-TR"/>
              </w:rPr>
              <w:pict>
                <v:shape id="Aşağı Ok 1" o:spid="_x0000_s1028" type="#_x0000_t67" style="position:absolute;margin-left:157.75pt;margin-top:1.5pt;width:8.95pt;height:46.35pt;rotation:8173081fd;flip:x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" adj="19515" fillcolor="black" strokeweight="2pt"/>
              </w:pict>
            </w:r>
            <w:r w:rsidRPr="00F64F39">
              <w:rPr>
                <w:rFonts w:ascii="Times New Roman" w:hAnsi="Times New Roman"/>
                <w:b/>
                <w:noProof/>
                <w:lang w:eastAsia="tr-TR"/>
              </w:rPr>
              <w:object w:dxaOrig="5117" w:dyaOrig="2391">
                <v:shape id="Grafik 11" o:spid="_x0000_i1047" type="#_x0000_t75" style="width:255.75pt;height:119.25pt;visibility:visible" o:ole="">
                  <v:imagedata r:id="rId36" o:title=""/>
                  <o:lock v:ext="edit" aspectratio="f"/>
                </v:shape>
                <o:OLEObject Type="Embed" ProgID="Excel.Chart.8" ShapeID="Grafik 11" DrawAspect="Content" ObjectID="_1462607930" r:id="rId37"/>
              </w:obje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Aşağıdaki soruları yanıtlayınız. (6x2 p)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1.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eastAsia="Times New Roman" w:hAnsi="Times New Roman"/>
              </w:rPr>
              <w:object w:dxaOrig="5040" w:dyaOrig="4425">
                <v:shape id="_x0000_i1048" type="#_x0000_t75" style="width:189pt;height:141.75pt" o:ole="">
                  <v:imagedata r:id="rId38" o:title=""/>
                </v:shape>
                <o:OLEObject Type="Embed" ProgID="Paint.Picture" ShapeID="_x0000_i1048" DrawAspect="Content" ObjectID="_1462607931" r:id="rId39"/>
              </w:obje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Barış özdeş ampullerden oluşturduğu yukarıdaki devrede bütün ampullerin yanmasını istiyor.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Buna göre Barış’ın numaralandırılmış yerlere hangi seçenekte verilenleri yerleştirmesi uygun </w:t>
            </w:r>
            <w:r w:rsidRPr="00F64F39">
              <w:rPr>
                <w:rFonts w:ascii="Times New Roman" w:hAnsi="Times New Roman"/>
                <w:b/>
                <w:u w:val="single"/>
              </w:rPr>
              <w:t>olmaz?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F64F39">
              <w:rPr>
                <w:rFonts w:ascii="Times New Roman" w:hAnsi="Times New Roman"/>
                <w:b/>
              </w:rPr>
              <w:t xml:space="preserve">                  </w:t>
            </w:r>
            <w:r w:rsidRPr="00F64F39">
              <w:rPr>
                <w:rFonts w:ascii="Times New Roman" w:hAnsi="Times New Roman"/>
                <w:b/>
                <w:u w:val="single"/>
              </w:rPr>
              <w:t>1</w:t>
            </w:r>
            <w:r w:rsidRPr="00F64F39">
              <w:rPr>
                <w:rFonts w:ascii="Times New Roman" w:hAnsi="Times New Roman"/>
                <w:b/>
              </w:rPr>
              <w:t xml:space="preserve">                             </w:t>
            </w:r>
            <w:r w:rsidRPr="00F64F39">
              <w:rPr>
                <w:rFonts w:ascii="Times New Roman" w:hAnsi="Times New Roman"/>
                <w:b/>
                <w:u w:val="single"/>
              </w:rPr>
              <w:t>2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tr-TR"/>
              </w:rPr>
              <w:pict>
                <v:shape id="_x0000_s1029" type="#_x0000_t75" style="position:absolute;margin-left:31.9pt;margin-top:238.8pt;width:125.2pt;height:158.7pt;z-index:251659264;mso-position-horizontal-relative:margin;mso-position-vertical-relative:margin">
                  <v:imagedata r:id="rId40" o:title=""/>
                  <w10:wrap type="square" anchorx="margin" anchory="margin"/>
                </v:shape>
                <o:OLEObject Type="Embed" ProgID="PBrush" ShapeID="_x0000_s1029" DrawAspect="Content" ObjectID="_1462607933" r:id="rId41"/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A)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B)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C)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  <w:b/>
              </w:rPr>
              <w:t>D)</w:t>
            </w:r>
            <w:r w:rsidRPr="00F64F39">
              <w:rPr>
                <w:rFonts w:ascii="Times New Roman" w:hAnsi="Times New Roman"/>
              </w:rPr>
              <w:t xml:space="preserve">  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2.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  </w:t>
            </w:r>
            <w:r w:rsidRPr="00F64F39">
              <w:rPr>
                <w:rFonts w:ascii="Times New Roman" w:hAnsi="Times New Roman"/>
                <w:b/>
                <w:noProof/>
                <w:lang w:eastAsia="tr-TR"/>
              </w:rPr>
              <w:pict>
                <v:shape id="Resim 17" o:spid="_x0000_i1051" type="#_x0000_t75" style="width:249.75pt;height:148.5pt;visibility:visible">
                  <v:imagedata r:id="rId42" o:title=""/>
                </v:shape>
              </w:pict>
            </w:r>
            <w:r w:rsidRPr="00F64F39">
              <w:rPr>
                <w:rFonts w:ascii="Times New Roman" w:hAnsi="Times New Roman"/>
                <w:b/>
              </w:rPr>
              <w:t xml:space="preserve"> 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Yukarıdaki grafikte tuzlu su çözeltisinde tuzun çözünme hızının zamanla değişimi gösterilmiştir.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Grafiğe göre aşağıdaki işlemlerin gerçekleşme sırası hangi seçenekte doğru verilmiştir?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1. çözelti soğutulmuştur.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2. çözelti karıştırılmıştır.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</w:rPr>
            </w:pPr>
            <w:r w:rsidRPr="00F64F39">
              <w:rPr>
                <w:rFonts w:ascii="Times New Roman" w:hAnsi="Times New Roman"/>
              </w:rPr>
              <w:t>3. çözeltiye aynı sıcaklıkta, aynı derişiklikte çözelti eklenmiştir.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A) 3-1-2            B) 3-2-1          C) 2-1-3           D) 1-3-2 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5. 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noProof/>
                <w:lang w:eastAsia="tr-TR"/>
              </w:rPr>
              <w:pict>
                <v:shape id="Resim 20" o:spid="_x0000_i1052" type="#_x0000_t75" style="width:247.5pt;height:225.75pt;visibility:visible">
                  <v:imagedata r:id="rId43" o:title=""/>
                </v:shape>
              </w:pict>
            </w:r>
            <w:r w:rsidRPr="00F64F39">
              <w:rPr>
                <w:rFonts w:ascii="Times New Roman" w:hAnsi="Times New Roman"/>
                <w:b/>
              </w:rPr>
              <w:t xml:space="preserve"> 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Işıl, şemada “?” ile gösterilen yere aşağıdakilerden hangisini yazarsa konuyu tam olarak </w:t>
            </w:r>
            <w:r w:rsidRPr="00F64F39">
              <w:rPr>
                <w:rFonts w:ascii="Times New Roman" w:hAnsi="Times New Roman"/>
                <w:b/>
                <w:u w:val="single"/>
              </w:rPr>
              <w:t>öğrenemediği</w:t>
            </w:r>
            <w:r w:rsidRPr="00F64F39">
              <w:rPr>
                <w:rFonts w:ascii="Times New Roman" w:hAnsi="Times New Roman"/>
                <w:b/>
              </w:rPr>
              <w:t xml:space="preserve"> anlaşılır?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A) Küresel ısınma meydana gelir.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B) Nesillerinin tükenme tehlikesi ortaya çıkar.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C) Toplu hayvan ölümleri meydana gelir.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D) Besin zincirinin küçülmesine neden olur.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6.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   </w:t>
            </w:r>
            <w:r w:rsidRPr="00F64F39">
              <w:rPr>
                <w:rFonts w:ascii="Times New Roman" w:hAnsi="Times New Roman"/>
                <w:noProof/>
                <w:lang w:eastAsia="tr-TR"/>
              </w:rPr>
              <w:pict>
                <v:shape id="Resim 21" o:spid="_x0000_i1053" type="#_x0000_t75" style="width:237pt;height:181.5pt;visibility:visible">
                  <v:imagedata r:id="rId44" o:title=""/>
                </v:shape>
              </w:pic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F64F39">
              <w:rPr>
                <w:rFonts w:ascii="Times New Roman" w:hAnsi="Times New Roman"/>
                <w:b/>
              </w:rPr>
              <w:t xml:space="preserve">Yukarıdaki besin ağında numaralandırılmış yerlere hangi seçenekteki canlılar </w:t>
            </w:r>
            <w:r w:rsidRPr="00F64F39">
              <w:rPr>
                <w:rFonts w:ascii="Times New Roman" w:hAnsi="Times New Roman"/>
                <w:b/>
                <w:u w:val="single"/>
              </w:rPr>
              <w:t>yerleştirilemez?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           1                        2                            3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A)  Atmaca            Tavuk                  Tavşan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B)  Şahin                Yılan                   Güvercin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C)  Kartal              Yılan                   Tavuk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D)  Baykuş             Yılan                   Sincap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 xml:space="preserve">Başarılar dilerim 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492749" w:rsidRPr="00F64F39" w:rsidRDefault="00492749" w:rsidP="00F64F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…………………………</w:t>
            </w:r>
          </w:p>
          <w:p w:rsidR="00492749" w:rsidRPr="00F64F39" w:rsidRDefault="00492749" w:rsidP="00F64F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64F39">
              <w:rPr>
                <w:rFonts w:ascii="Times New Roman" w:hAnsi="Times New Roman"/>
                <w:b/>
              </w:rPr>
              <w:t>Fen ve Teknoloji Öğretmeni</w:t>
            </w:r>
          </w:p>
          <w:p w:rsidR="00492749" w:rsidRPr="00F64F39" w:rsidRDefault="00492749" w:rsidP="00F64F3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492749" w:rsidRPr="009005F3" w:rsidRDefault="00492749" w:rsidP="002E4BC7">
      <w:pPr>
        <w:spacing w:after="0" w:line="240" w:lineRule="auto"/>
        <w:rPr>
          <w:rFonts w:ascii="Times New Roman" w:hAnsi="Times New Roman"/>
          <w:b/>
        </w:rPr>
      </w:pPr>
    </w:p>
    <w:sectPr w:rsidR="00492749" w:rsidRPr="009005F3" w:rsidSect="002E4BC7">
      <w:pgSz w:w="11906" w:h="16838"/>
      <w:pgMar w:top="680" w:right="680" w:bottom="62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B595F"/>
    <w:multiLevelType w:val="hybridMultilevel"/>
    <w:tmpl w:val="99AAB46C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4BC7"/>
    <w:rsid w:val="00036EFF"/>
    <w:rsid w:val="000868A6"/>
    <w:rsid w:val="002139CB"/>
    <w:rsid w:val="00226A8B"/>
    <w:rsid w:val="002805AF"/>
    <w:rsid w:val="002D2DA4"/>
    <w:rsid w:val="002E4BC7"/>
    <w:rsid w:val="002E7E96"/>
    <w:rsid w:val="0041514B"/>
    <w:rsid w:val="00492749"/>
    <w:rsid w:val="00576E5E"/>
    <w:rsid w:val="0057736C"/>
    <w:rsid w:val="006E4538"/>
    <w:rsid w:val="0070482A"/>
    <w:rsid w:val="00781316"/>
    <w:rsid w:val="007C31AA"/>
    <w:rsid w:val="0082645E"/>
    <w:rsid w:val="00861C78"/>
    <w:rsid w:val="008B1554"/>
    <w:rsid w:val="009005F3"/>
    <w:rsid w:val="009429C2"/>
    <w:rsid w:val="00976C5B"/>
    <w:rsid w:val="00A44928"/>
    <w:rsid w:val="00A80CE9"/>
    <w:rsid w:val="00AA2964"/>
    <w:rsid w:val="00AB2D7E"/>
    <w:rsid w:val="00AB5E3F"/>
    <w:rsid w:val="00B60375"/>
    <w:rsid w:val="00C03E29"/>
    <w:rsid w:val="00C837C0"/>
    <w:rsid w:val="00D00C81"/>
    <w:rsid w:val="00D85F5F"/>
    <w:rsid w:val="00D92C90"/>
    <w:rsid w:val="00DB4813"/>
    <w:rsid w:val="00EC7332"/>
    <w:rsid w:val="00EE0458"/>
    <w:rsid w:val="00F03B5F"/>
    <w:rsid w:val="00F57353"/>
    <w:rsid w:val="00F64F39"/>
    <w:rsid w:val="00FA6C88"/>
    <w:rsid w:val="00FC0A39"/>
    <w:rsid w:val="00FE1DAB"/>
    <w:rsid w:val="00FE3FE4"/>
    <w:rsid w:val="00FF0138"/>
    <w:rsid w:val="00FF1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7C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E4BC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AB5E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0868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868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image" Target="media/image8.jpeg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34" Type="http://schemas.openxmlformats.org/officeDocument/2006/relationships/image" Target="media/image20.jpeg"/><Relationship Id="rId42" Type="http://schemas.openxmlformats.org/officeDocument/2006/relationships/image" Target="media/image25.jpe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33" Type="http://schemas.openxmlformats.org/officeDocument/2006/relationships/oleObject" Target="embeddings/oleObject10.bin"/><Relationship Id="rId38" Type="http://schemas.openxmlformats.org/officeDocument/2006/relationships/image" Target="media/image23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10.jpeg"/><Relationship Id="rId29" Type="http://schemas.openxmlformats.org/officeDocument/2006/relationships/image" Target="media/image17.jpeg"/><Relationship Id="rId41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4.jpeg"/><Relationship Id="rId32" Type="http://schemas.openxmlformats.org/officeDocument/2006/relationships/image" Target="media/image19.png"/><Relationship Id="rId37" Type="http://schemas.openxmlformats.org/officeDocument/2006/relationships/oleObject" Target="embeddings/oleObject11.bin"/><Relationship Id="rId40" Type="http://schemas.openxmlformats.org/officeDocument/2006/relationships/image" Target="media/image24.png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3.jpeg"/><Relationship Id="rId28" Type="http://schemas.openxmlformats.org/officeDocument/2006/relationships/oleObject" Target="embeddings/oleObject8.bin"/><Relationship Id="rId36" Type="http://schemas.openxmlformats.org/officeDocument/2006/relationships/image" Target="media/image22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jpeg"/><Relationship Id="rId31" Type="http://schemas.openxmlformats.org/officeDocument/2006/relationships/oleObject" Target="embeddings/oleObject9.bin"/><Relationship Id="rId44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image" Target="media/image12.jpeg"/><Relationship Id="rId27" Type="http://schemas.openxmlformats.org/officeDocument/2006/relationships/image" Target="media/image16.png"/><Relationship Id="rId30" Type="http://schemas.openxmlformats.org/officeDocument/2006/relationships/image" Target="media/image18.png"/><Relationship Id="rId35" Type="http://schemas.openxmlformats.org/officeDocument/2006/relationships/image" Target="media/image21.jpeg"/><Relationship Id="rId43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741</TotalTime>
  <Pages>4</Pages>
  <Words>694</Words>
  <Characters>3961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Sinem YANIK</dc:creator>
  <cp:keywords/>
  <dc:description/>
  <cp:lastModifiedBy>fatih</cp:lastModifiedBy>
  <cp:revision>26</cp:revision>
  <dcterms:created xsi:type="dcterms:W3CDTF">2013-05-26T19:23:00Z</dcterms:created>
  <dcterms:modified xsi:type="dcterms:W3CDTF">2014-05-26T08:12:00Z</dcterms:modified>
</cp:coreProperties>
</file>