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C5E" w:rsidRPr="001E5403" w:rsidRDefault="00D21B1A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  <w:r w:rsidRPr="001E5403">
        <w:rPr>
          <w:rFonts w:ascii="Maiandra GD" w:hAnsi="Maiandra GD" w:cs="Times New Roman"/>
          <w:b/>
          <w:sz w:val="20"/>
          <w:szCs w:val="20"/>
        </w:rPr>
        <w:t>201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8</w:t>
      </w:r>
      <w:r w:rsidRPr="001E5403">
        <w:rPr>
          <w:rFonts w:ascii="Maiandra GD" w:hAnsi="Maiandra GD" w:cs="Times New Roman"/>
          <w:b/>
          <w:sz w:val="20"/>
          <w:szCs w:val="20"/>
        </w:rPr>
        <w:t xml:space="preserve"> - 201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9</w:t>
      </w:r>
      <w:r w:rsidR="00635E5E" w:rsidRPr="001E5403">
        <w:rPr>
          <w:rFonts w:ascii="Maiandra GD" w:hAnsi="Maiandra GD" w:cs="Times New Roman"/>
          <w:b/>
          <w:sz w:val="20"/>
          <w:szCs w:val="20"/>
        </w:rPr>
        <w:t xml:space="preserve"> EĞİTİM – ÖĞRETİM </w:t>
      </w:r>
      <w:r w:rsidR="0043426E" w:rsidRPr="001E5403">
        <w:rPr>
          <w:rFonts w:ascii="Maiandra GD" w:hAnsi="Maiandra GD" w:cs="Times New Roman"/>
          <w:b/>
          <w:sz w:val="20"/>
          <w:szCs w:val="20"/>
        </w:rPr>
        <w:t xml:space="preserve">YILI </w:t>
      </w:r>
      <w:r w:rsidR="005B71F8" w:rsidRPr="001E5403">
        <w:rPr>
          <w:rFonts w:ascii="Maiandra GD" w:hAnsi="Maiandra GD" w:cs="Times New Roman"/>
          <w:b/>
          <w:sz w:val="20"/>
          <w:szCs w:val="20"/>
        </w:rPr>
        <w:t>CUMHURİYET ORTAOKULU 5</w:t>
      </w:r>
      <w:r w:rsidR="000E120A" w:rsidRPr="001E5403">
        <w:rPr>
          <w:rFonts w:ascii="Maiandra GD" w:hAnsi="Maiandra GD" w:cs="Times New Roman"/>
          <w:b/>
          <w:sz w:val="20"/>
          <w:szCs w:val="20"/>
        </w:rPr>
        <w:t>.</w:t>
      </w:r>
      <w:r w:rsidR="00F249BD" w:rsidRPr="001E5403">
        <w:rPr>
          <w:rFonts w:ascii="Maiandra GD" w:hAnsi="Maiandra GD" w:cs="Times New Roman"/>
          <w:b/>
          <w:sz w:val="20"/>
          <w:szCs w:val="20"/>
        </w:rPr>
        <w:t xml:space="preserve"> SINIF FEN BİLİMLERİ DERS </w:t>
      </w:r>
      <w:r w:rsidR="00635E5E" w:rsidRPr="001E5403">
        <w:rPr>
          <w:rFonts w:ascii="Maiandra GD" w:hAnsi="Maiandra GD" w:cs="Times New Roman"/>
          <w:b/>
          <w:sz w:val="20"/>
          <w:szCs w:val="20"/>
        </w:rPr>
        <w:t>PLÂNI</w:t>
      </w:r>
    </w:p>
    <w:p w:rsidR="00635E5E" w:rsidRPr="001E5403" w:rsidRDefault="00635E5E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I.BÖLÜM</w:t>
      </w:r>
    </w:p>
    <w:tbl>
      <w:tblPr>
        <w:tblStyle w:val="TabloKlavuzu"/>
        <w:tblW w:w="10749" w:type="dxa"/>
        <w:jc w:val="center"/>
        <w:tblLook w:val="04A0" w:firstRow="1" w:lastRow="0" w:firstColumn="1" w:lastColumn="0" w:noHBand="0" w:noVBand="1"/>
      </w:tblPr>
      <w:tblGrid>
        <w:gridCol w:w="2469"/>
        <w:gridCol w:w="4532"/>
        <w:gridCol w:w="3748"/>
      </w:tblGrid>
      <w:tr w:rsidR="00635E5E" w:rsidRPr="001E5403" w:rsidTr="00127075">
        <w:trPr>
          <w:trHeight w:val="264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Adı:</w:t>
            </w:r>
          </w:p>
        </w:tc>
        <w:tc>
          <w:tcPr>
            <w:tcW w:w="4532" w:type="dxa"/>
          </w:tcPr>
          <w:p w:rsidR="00635E5E" w:rsidRPr="001E5403" w:rsidRDefault="00635E5E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Fen Bilimleri</w:t>
            </w:r>
          </w:p>
        </w:tc>
        <w:tc>
          <w:tcPr>
            <w:tcW w:w="3748" w:type="dxa"/>
          </w:tcPr>
          <w:p w:rsidR="00635E5E" w:rsidRPr="001E5403" w:rsidRDefault="009D4A1C" w:rsidP="009D4A1C">
            <w:pPr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sz w:val="20"/>
                <w:szCs w:val="20"/>
              </w:rPr>
              <w:t>2</w:t>
            </w:r>
            <w:r w:rsidR="00516A76" w:rsidRPr="001E5403">
              <w:rPr>
                <w:rFonts w:ascii="Maiandra GD" w:hAnsi="Maiandra GD" w:cs="Times New Roman"/>
                <w:sz w:val="20"/>
                <w:szCs w:val="20"/>
              </w:rPr>
              <w:t xml:space="preserve">. 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Hafta (</w:t>
            </w:r>
            <w:r>
              <w:rPr>
                <w:rFonts w:ascii="Maiandra GD" w:hAnsi="Maiandra GD" w:cs="Times New Roman"/>
                <w:sz w:val="20"/>
                <w:szCs w:val="20"/>
              </w:rPr>
              <w:t>24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– 2</w:t>
            </w:r>
            <w:r>
              <w:rPr>
                <w:rFonts w:ascii="Maiandra GD" w:hAnsi="Maiandra GD" w:cs="Times New Roman"/>
                <w:sz w:val="20"/>
                <w:szCs w:val="20"/>
              </w:rPr>
              <w:t>8</w:t>
            </w:r>
            <w:r w:rsidR="00D21B1A" w:rsidRPr="001E5403">
              <w:rPr>
                <w:rFonts w:ascii="Maiandra GD" w:hAnsi="Maiandra GD" w:cs="Times New Roman"/>
                <w:sz w:val="20"/>
                <w:szCs w:val="20"/>
              </w:rPr>
              <w:t xml:space="preserve"> Eylül 201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>8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)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Sınıf:</w:t>
            </w:r>
          </w:p>
        </w:tc>
        <w:tc>
          <w:tcPr>
            <w:tcW w:w="8280" w:type="dxa"/>
            <w:gridSpan w:val="2"/>
          </w:tcPr>
          <w:p w:rsidR="00635E5E" w:rsidRPr="001E5403" w:rsidRDefault="005B71F8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5</w:t>
            </w:r>
            <w:r w:rsidR="000E120A" w:rsidRPr="001E5403">
              <w:rPr>
                <w:rFonts w:ascii="Maiandra GD" w:hAnsi="Maiandra GD" w:cs="Times New Roman"/>
                <w:sz w:val="20"/>
                <w:szCs w:val="20"/>
              </w:rPr>
              <w:t>.</w:t>
            </w:r>
            <w:r w:rsidR="00635E5E" w:rsidRPr="001E5403">
              <w:rPr>
                <w:rFonts w:ascii="Maiandra GD" w:hAnsi="Maiandra GD" w:cs="Times New Roman"/>
                <w:sz w:val="20"/>
                <w:szCs w:val="20"/>
              </w:rPr>
              <w:t>Sınıf</w:t>
            </w:r>
          </w:p>
        </w:tc>
      </w:tr>
      <w:tr w:rsidR="00635E5E" w:rsidRPr="001E5403" w:rsidTr="00127075">
        <w:trPr>
          <w:trHeight w:val="264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No-Adı:</w:t>
            </w:r>
          </w:p>
        </w:tc>
        <w:tc>
          <w:tcPr>
            <w:tcW w:w="8280" w:type="dxa"/>
            <w:gridSpan w:val="2"/>
          </w:tcPr>
          <w:p w:rsidR="00635E5E" w:rsidRPr="001E5403" w:rsidRDefault="00635E5E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1.Ünite:</w:t>
            </w:r>
            <w:r w:rsidR="0018041D" w:rsidRPr="001E5403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>Güne</w:t>
            </w:r>
            <w:r w:rsidR="005B71F8" w:rsidRPr="001E5403">
              <w:rPr>
                <w:rFonts w:ascii="Maiandra GD" w:hAnsi="Maiandra GD" w:cs="Times New Roman" w:hint="eastAsia"/>
                <w:sz w:val="20"/>
                <w:szCs w:val="20"/>
              </w:rPr>
              <w:t>ş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 xml:space="preserve">, Dünya Ve Ay                        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Konu:</w:t>
            </w:r>
          </w:p>
        </w:tc>
        <w:tc>
          <w:tcPr>
            <w:tcW w:w="8280" w:type="dxa"/>
            <w:gridSpan w:val="2"/>
          </w:tcPr>
          <w:p w:rsidR="00635E5E" w:rsidRPr="001E5403" w:rsidRDefault="005B71F8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Güneş’in Yapısı ve Özellikleri</w:t>
            </w:r>
          </w:p>
        </w:tc>
      </w:tr>
      <w:tr w:rsidR="00635E5E" w:rsidRPr="001E5403" w:rsidTr="00127075">
        <w:trPr>
          <w:trHeight w:val="279"/>
          <w:jc w:val="center"/>
        </w:trPr>
        <w:tc>
          <w:tcPr>
            <w:tcW w:w="2469" w:type="dxa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Önerilen Ders Saati:</w:t>
            </w:r>
          </w:p>
        </w:tc>
        <w:tc>
          <w:tcPr>
            <w:tcW w:w="8280" w:type="dxa"/>
            <w:gridSpan w:val="2"/>
          </w:tcPr>
          <w:p w:rsidR="00635E5E" w:rsidRPr="001E5403" w:rsidRDefault="00127075" w:rsidP="000D76D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3</w:t>
            </w:r>
            <w:r w:rsidR="005B71F8" w:rsidRPr="001E5403">
              <w:rPr>
                <w:rFonts w:ascii="Maiandra GD" w:hAnsi="Maiandra GD" w:cs="Times New Roman"/>
                <w:sz w:val="20"/>
                <w:szCs w:val="20"/>
              </w:rPr>
              <w:t xml:space="preserve"> Ders Saati</w:t>
            </w:r>
            <w:r w:rsidR="000D76D8" w:rsidRPr="001E5403">
              <w:rPr>
                <w:rFonts w:ascii="Maiandra GD" w:hAnsi="Maiandra GD" w:cs="Times New Roman"/>
                <w:sz w:val="20"/>
                <w:szCs w:val="20"/>
              </w:rPr>
              <w:t xml:space="preserve"> (3X40‘)</w:t>
            </w:r>
          </w:p>
        </w:tc>
      </w:tr>
    </w:tbl>
    <w:p w:rsidR="00635E5E" w:rsidRPr="001E5403" w:rsidRDefault="00635E5E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proofErr w:type="gramStart"/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II.BÖLÜM</w:t>
      </w:r>
      <w:proofErr w:type="gramEnd"/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 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D774BB" w:rsidRPr="001E5403" w:rsidTr="00D21B1A">
        <w:trPr>
          <w:trHeight w:val="733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Öğrenci Kazanımları/Hedef ve Davranışlar:</w:t>
            </w:r>
          </w:p>
        </w:tc>
        <w:tc>
          <w:tcPr>
            <w:tcW w:w="8259" w:type="dxa"/>
            <w:vAlign w:val="center"/>
          </w:tcPr>
          <w:p w:rsidR="005B71F8" w:rsidRPr="001E5403" w:rsidRDefault="009D4A1C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9D4A1C">
              <w:rPr>
                <w:rFonts w:ascii="Maiandra GD" w:hAnsi="Maiandra GD" w:cs="Times New Roman"/>
                <w:b/>
                <w:sz w:val="20"/>
                <w:szCs w:val="20"/>
              </w:rPr>
              <w:t xml:space="preserve">F.5.1.1.2. </w:t>
            </w:r>
            <w:r w:rsidRPr="009D4A1C">
              <w:rPr>
                <w:rFonts w:ascii="Maiandra GD" w:hAnsi="Maiandra GD" w:cs="Times New Roman"/>
                <w:sz w:val="20"/>
                <w:szCs w:val="20"/>
              </w:rPr>
              <w:t>Güneş’in büyüklüğünü Dünya’nın büyüklüğüyle karşılaştıracak şekilde model hazırlar.</w:t>
            </w:r>
          </w:p>
        </w:tc>
      </w:tr>
      <w:tr w:rsidR="00D774BB" w:rsidRPr="001E5403" w:rsidTr="00D774BB">
        <w:trPr>
          <w:trHeight w:val="731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Ünite Kavramları ve Sembolleri:</w:t>
            </w:r>
          </w:p>
        </w:tc>
        <w:tc>
          <w:tcPr>
            <w:tcW w:w="8259" w:type="dxa"/>
            <w:vAlign w:val="center"/>
          </w:tcPr>
          <w:p w:rsidR="0043426E" w:rsidRPr="001E5403" w:rsidRDefault="005B71F8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Güneş’in yapısı ve dönme hareketi.</w:t>
            </w:r>
          </w:p>
        </w:tc>
      </w:tr>
      <w:tr w:rsidR="00D774BB" w:rsidRPr="001E5403" w:rsidTr="00D21B1A">
        <w:trPr>
          <w:trHeight w:val="629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Uygulanacak Yöntem ve Teknikler:</w:t>
            </w:r>
          </w:p>
        </w:tc>
        <w:tc>
          <w:tcPr>
            <w:tcW w:w="8259" w:type="dxa"/>
            <w:vAlign w:val="center"/>
          </w:tcPr>
          <w:p w:rsidR="00635E5E" w:rsidRPr="001E5403" w:rsidRDefault="00D84B6A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Anlatım, Soru Cevap, Rol Yapma, Grup Çalışması</w:t>
            </w:r>
          </w:p>
        </w:tc>
      </w:tr>
      <w:tr w:rsidR="00D774BB" w:rsidRPr="001E5403" w:rsidTr="00D21B1A">
        <w:trPr>
          <w:trHeight w:val="755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Kullanılacak Araç – Gereçler:</w:t>
            </w:r>
          </w:p>
        </w:tc>
        <w:tc>
          <w:tcPr>
            <w:tcW w:w="8259" w:type="dxa"/>
            <w:vAlign w:val="center"/>
          </w:tcPr>
          <w:p w:rsidR="00D21B1A" w:rsidRPr="001E5403" w:rsidRDefault="00127075" w:rsidP="0025024D">
            <w:pPr>
              <w:spacing w:after="200"/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Ders Kitabı</w:t>
            </w:r>
          </w:p>
        </w:tc>
      </w:tr>
      <w:tr w:rsidR="00D774BB" w:rsidRPr="001E5403" w:rsidTr="00D21B1A">
        <w:trPr>
          <w:trHeight w:val="755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25024D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Açıklamalar:</w:t>
            </w:r>
          </w:p>
        </w:tc>
        <w:tc>
          <w:tcPr>
            <w:tcW w:w="8259" w:type="dxa"/>
            <w:vAlign w:val="center"/>
          </w:tcPr>
          <w:p w:rsidR="005B71F8" w:rsidRPr="001E5403" w:rsidRDefault="005B71F8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a</w:t>
            </w:r>
            <w:proofErr w:type="gramEnd"/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 Güneş’in geometrik şekline değinilir.</w:t>
            </w:r>
          </w:p>
          <w:p w:rsidR="005B71F8" w:rsidRPr="001E5403" w:rsidRDefault="005B71F8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b</w:t>
            </w:r>
            <w:proofErr w:type="gramEnd"/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 Güneş’in de Dünya gibi katmanlardan oluştuğuna değinilir ancak katmanların yapısından bahsedilmez.</w:t>
            </w:r>
          </w:p>
          <w:p w:rsidR="00635E5E" w:rsidRPr="001E5403" w:rsidRDefault="005B71F8" w:rsidP="0025024D">
            <w:pPr>
              <w:rPr>
                <w:rFonts w:ascii="Maiandra GD" w:hAnsi="Maiandra GD" w:cs="Times New Roman"/>
                <w:sz w:val="20"/>
                <w:szCs w:val="20"/>
              </w:rPr>
            </w:pPr>
            <w:proofErr w:type="gramStart"/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c</w:t>
            </w:r>
            <w:proofErr w:type="gramEnd"/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 xml:space="preserve"> Güneş’in dönme hareketi yaptığı belirtilir.</w:t>
            </w:r>
          </w:p>
        </w:tc>
      </w:tr>
      <w:tr w:rsidR="00D774BB" w:rsidRPr="001E5403" w:rsidTr="00D21B1A">
        <w:trPr>
          <w:trHeight w:val="613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Yapılacak Etkinlikler:</w:t>
            </w:r>
          </w:p>
        </w:tc>
        <w:tc>
          <w:tcPr>
            <w:tcW w:w="8259" w:type="dxa"/>
            <w:vAlign w:val="center"/>
          </w:tcPr>
          <w:p w:rsidR="00D21B1A" w:rsidRPr="001E5403" w:rsidRDefault="005B71F8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Yıldızımız Güneş (</w:t>
            </w:r>
            <w:r w:rsidR="00127075" w:rsidRPr="001E5403">
              <w:rPr>
                <w:rFonts w:ascii="Maiandra GD" w:hAnsi="Maiandra GD" w:cs="Times New Roman"/>
                <w:sz w:val="20"/>
                <w:szCs w:val="20"/>
              </w:rPr>
              <w:t>Sayfa:16</w:t>
            </w:r>
            <w:r w:rsidRPr="001E5403">
              <w:rPr>
                <w:rFonts w:ascii="Maiandra GD" w:hAnsi="Maiandra GD" w:cs="Times New Roman"/>
                <w:sz w:val="20"/>
                <w:szCs w:val="20"/>
              </w:rPr>
              <w:t>)</w:t>
            </w:r>
          </w:p>
        </w:tc>
      </w:tr>
      <w:tr w:rsidR="00D774BB" w:rsidRPr="001E5403" w:rsidTr="00D21B1A">
        <w:trPr>
          <w:trHeight w:val="1619"/>
          <w:jc w:val="center"/>
        </w:trPr>
        <w:tc>
          <w:tcPr>
            <w:tcW w:w="2447" w:type="dxa"/>
            <w:vAlign w:val="center"/>
          </w:tcPr>
          <w:p w:rsidR="00635E5E" w:rsidRPr="001E5403" w:rsidRDefault="00635E5E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Özet:</w:t>
            </w:r>
          </w:p>
        </w:tc>
        <w:tc>
          <w:tcPr>
            <w:tcW w:w="8259" w:type="dxa"/>
            <w:vAlign w:val="center"/>
          </w:tcPr>
          <w:p w:rsidR="000D76D8" w:rsidRPr="001E5403" w:rsidRDefault="000D76D8" w:rsidP="000D76D8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0D76D8" w:rsidRPr="001E5403" w:rsidRDefault="000D76D8" w:rsidP="000D76D8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GÜNE</w:t>
            </w:r>
            <w:r w:rsidRPr="001E5403">
              <w:rPr>
                <w:rFonts w:ascii="Maiandra GD" w:hAnsi="Maiandra GD" w:cs="Times New Roman" w:hint="eastAsia"/>
                <w:b/>
                <w:sz w:val="20"/>
                <w:szCs w:val="20"/>
              </w:rPr>
              <w:t>Ş</w:t>
            </w:r>
            <w:r w:rsidR="00601DD0" w:rsidRPr="001E5403">
              <w:rPr>
                <w:rFonts w:ascii="Maiandra GD" w:hAnsi="Maiandra GD" w:cs="Times New Roman"/>
                <w:b/>
                <w:sz w:val="20"/>
                <w:szCs w:val="20"/>
              </w:rPr>
              <w:t xml:space="preserve">’ </w:t>
            </w:r>
            <w:r w:rsidRPr="001E5403">
              <w:rPr>
                <w:rFonts w:ascii="Maiandra GD" w:hAnsi="Maiandra GD" w:cs="Times New Roman" w:hint="eastAsia"/>
                <w:b/>
                <w:sz w:val="20"/>
                <w:szCs w:val="20"/>
              </w:rPr>
              <w:t>İ</w:t>
            </w: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N YAPISI VE ÖZELL</w:t>
            </w:r>
            <w:r w:rsidRPr="001E5403">
              <w:rPr>
                <w:rFonts w:ascii="Maiandra GD" w:hAnsi="Maiandra GD" w:cs="Times New Roman" w:hint="eastAsia"/>
                <w:b/>
                <w:sz w:val="20"/>
                <w:szCs w:val="20"/>
              </w:rPr>
              <w:t>İ</w:t>
            </w: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KLER</w:t>
            </w:r>
            <w:r w:rsidRPr="001E5403">
              <w:rPr>
                <w:rFonts w:ascii="Maiandra GD" w:hAnsi="Maiandra GD" w:cs="Times New Roman" w:hint="eastAsia"/>
                <w:b/>
                <w:sz w:val="20"/>
                <w:szCs w:val="20"/>
              </w:rPr>
              <w:t>İ</w:t>
            </w: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:</w:t>
            </w:r>
          </w:p>
          <w:p w:rsidR="000D76D8" w:rsidRPr="001E5403" w:rsidRDefault="000D76D8" w:rsidP="000D76D8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D774BB" w:rsidRDefault="009D4A1C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</w:rPr>
            </w:pPr>
            <w:r>
              <w:rPr>
                <w:rFonts w:ascii="Maiandra GD" w:hAnsi="Maiandra GD" w:cs="Helvetica"/>
                <w:noProof/>
                <w:sz w:val="20"/>
              </w:rPr>
              <w:drawing>
                <wp:anchor distT="0" distB="0" distL="114300" distR="114300" simplePos="0" relativeHeight="251658240" behindDoc="1" locked="0" layoutInCell="1" allowOverlap="1" wp14:anchorId="435782AC" wp14:editId="0F3CCA97">
                  <wp:simplePos x="0" y="0"/>
                  <wp:positionH relativeFrom="column">
                    <wp:posOffset>2860675</wp:posOffset>
                  </wp:positionH>
                  <wp:positionV relativeFrom="paragraph">
                    <wp:posOffset>-147320</wp:posOffset>
                  </wp:positionV>
                  <wp:extent cx="2159635" cy="1831340"/>
                  <wp:effectExtent l="0" t="0" r="0" b="0"/>
                  <wp:wrapTight wrapText="bothSides">
                    <wp:wrapPolygon edited="0">
                      <wp:start x="0" y="0"/>
                      <wp:lineTo x="0" y="21345"/>
                      <wp:lineTo x="21340" y="21345"/>
                      <wp:lineTo x="21340" y="0"/>
                      <wp:lineTo x="0" y="0"/>
                    </wp:wrapPolygon>
                  </wp:wrapTight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20000"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635" cy="1831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D4A1C">
              <w:rPr>
                <w:rFonts w:ascii="Maiandra GD" w:hAnsi="Maiandra GD" w:cs="Helvetica"/>
                <w:sz w:val="20"/>
              </w:rPr>
              <w:t>Gü</w:t>
            </w:r>
            <w:r>
              <w:rPr>
                <w:rFonts w:ascii="Maiandra GD" w:hAnsi="Maiandra GD" w:cs="Helvetica"/>
                <w:sz w:val="20"/>
              </w:rPr>
              <w:t xml:space="preserve">neş’in büyüklüğü hakkında neler </w:t>
            </w:r>
            <w:r w:rsidRPr="009D4A1C">
              <w:rPr>
                <w:rFonts w:ascii="Maiandra GD" w:hAnsi="Maiandra GD" w:cs="Helvetica"/>
                <w:sz w:val="20"/>
              </w:rPr>
              <w:t xml:space="preserve">söyleyebilirsiniz? </w:t>
            </w:r>
            <w:r>
              <w:rPr>
                <w:rFonts w:ascii="Maiandra GD" w:hAnsi="Maiandra GD" w:cs="Helvetica"/>
                <w:sz w:val="20"/>
              </w:rPr>
              <w:t xml:space="preserve">Yandaki görseli incelediğinizde Güneş ve Dünya’nın büyüklüğü </w:t>
            </w:r>
            <w:r w:rsidRPr="009D4A1C">
              <w:rPr>
                <w:rFonts w:ascii="Maiandra GD" w:hAnsi="Maiandra GD" w:cs="Helvetica"/>
                <w:sz w:val="20"/>
              </w:rPr>
              <w:t>hakkında az da</w:t>
            </w:r>
            <w:r>
              <w:rPr>
                <w:rFonts w:ascii="Maiandra GD" w:hAnsi="Maiandra GD" w:cs="Helvetica"/>
                <w:sz w:val="20"/>
              </w:rPr>
              <w:t xml:space="preserve"> olsa size bir fikir verebilir. Güneş, Güneş Sistemindeki en </w:t>
            </w:r>
            <w:r w:rsidRPr="009D4A1C">
              <w:rPr>
                <w:rFonts w:ascii="Maiandra GD" w:hAnsi="Maiandra GD" w:cs="Helvetica"/>
                <w:sz w:val="20"/>
              </w:rPr>
              <w:t xml:space="preserve">büyük </w:t>
            </w:r>
            <w:r>
              <w:rPr>
                <w:rFonts w:ascii="Maiandra GD" w:hAnsi="Maiandra GD" w:cs="Helvetica"/>
                <w:sz w:val="20"/>
              </w:rPr>
              <w:t xml:space="preserve">gök cismidir. Öyle ki 1.300.000 </w:t>
            </w:r>
            <w:r w:rsidRPr="009D4A1C">
              <w:rPr>
                <w:rFonts w:ascii="Maiandra GD" w:hAnsi="Maiandra GD" w:cs="Helvetica"/>
                <w:sz w:val="20"/>
              </w:rPr>
              <w:t>tane Dünya’y</w:t>
            </w:r>
            <w:r>
              <w:rPr>
                <w:rFonts w:ascii="Maiandra GD" w:hAnsi="Maiandra GD" w:cs="Helvetica"/>
                <w:sz w:val="20"/>
              </w:rPr>
              <w:t xml:space="preserve">ı içine alabilir. Güneş’in çapı </w:t>
            </w:r>
            <w:r w:rsidRPr="009D4A1C">
              <w:rPr>
                <w:rFonts w:ascii="Maiandra GD" w:hAnsi="Maiandra GD" w:cs="Helvetica"/>
                <w:sz w:val="20"/>
              </w:rPr>
              <w:t>Dünya’nın 109 katıdır</w:t>
            </w:r>
            <w:r>
              <w:rPr>
                <w:rFonts w:ascii="Maiandra GD" w:hAnsi="Maiandra GD" w:cs="Helvetica"/>
                <w:sz w:val="20"/>
              </w:rPr>
              <w:t xml:space="preserve">. Bu büyüklük karşılaştırmasını göz önüne alarak siz de </w:t>
            </w:r>
            <w:r w:rsidRPr="009D4A1C">
              <w:rPr>
                <w:rFonts w:ascii="Maiandra GD" w:hAnsi="Maiandra GD" w:cs="Helvetica"/>
                <w:sz w:val="20"/>
              </w:rPr>
              <w:t>Güneş</w:t>
            </w:r>
            <w:r>
              <w:rPr>
                <w:rFonts w:ascii="Maiandra GD" w:hAnsi="Maiandra GD" w:cs="Helvetica"/>
                <w:sz w:val="20"/>
              </w:rPr>
              <w:t xml:space="preserve">’i temsil eden bir model yapmak </w:t>
            </w:r>
            <w:r w:rsidRPr="009D4A1C">
              <w:rPr>
                <w:rFonts w:ascii="Maiandra GD" w:hAnsi="Maiandra GD" w:cs="Helvetica"/>
                <w:sz w:val="20"/>
              </w:rPr>
              <w:t>için aşağıdaki etkinliği yapınız.</w:t>
            </w:r>
          </w:p>
          <w:p w:rsidR="009D4A1C" w:rsidRDefault="009D4A1C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</w:rPr>
            </w:pPr>
          </w:p>
          <w:p w:rsidR="009D4A1C" w:rsidRDefault="009D4A1C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</w:rPr>
            </w:pPr>
            <w:r w:rsidRPr="009D4A1C">
              <w:rPr>
                <w:rFonts w:ascii="Maiandra GD" w:hAnsi="Maiandra GD" w:cs="Helvetica"/>
                <w:b/>
                <w:sz w:val="20"/>
              </w:rPr>
              <w:t xml:space="preserve">1. Etkinlik: </w:t>
            </w:r>
            <w:r w:rsidRPr="009D4A1C">
              <w:rPr>
                <w:rFonts w:ascii="Maiandra GD" w:hAnsi="Maiandra GD" w:cs="Helvetica"/>
                <w:sz w:val="20"/>
              </w:rPr>
              <w:t>Yıldızımız Güneş</w:t>
            </w:r>
          </w:p>
          <w:p w:rsidR="009D4A1C" w:rsidRDefault="009D4A1C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</w:rPr>
            </w:pPr>
          </w:p>
          <w:p w:rsidR="009D4A1C" w:rsidRDefault="009D4A1C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</w:rPr>
            </w:pPr>
            <w:r w:rsidRPr="009D4A1C">
              <w:rPr>
                <w:rFonts w:ascii="Maiandra GD" w:hAnsi="Maiandra GD" w:cs="Helvetica"/>
                <w:b/>
                <w:sz w:val="20"/>
              </w:rPr>
              <w:t xml:space="preserve">Araştırma </w:t>
            </w:r>
            <w:r>
              <w:rPr>
                <w:rFonts w:ascii="Maiandra GD" w:hAnsi="Maiandra GD" w:cs="Helvetica"/>
                <w:b/>
                <w:sz w:val="20"/>
              </w:rPr>
              <w:t>Sorusu</w:t>
            </w:r>
          </w:p>
          <w:p w:rsidR="009D4A1C" w:rsidRPr="009D4A1C" w:rsidRDefault="009D4A1C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</w:rPr>
            </w:pPr>
            <w:r w:rsidRPr="009D4A1C">
              <w:rPr>
                <w:rFonts w:ascii="Maiandra GD" w:hAnsi="Maiandra GD" w:cs="Helvetica"/>
                <w:sz w:val="20"/>
              </w:rPr>
              <w:t>Güneş’in büyüklüğü ile Dünya’nın büyüklüğünü karşılaştıra</w:t>
            </w:r>
            <w:r>
              <w:rPr>
                <w:rFonts w:ascii="Maiandra GD" w:hAnsi="Maiandra GD" w:cs="Helvetica"/>
                <w:sz w:val="20"/>
              </w:rPr>
              <w:t xml:space="preserve">rak </w:t>
            </w:r>
            <w:r w:rsidRPr="009D4A1C">
              <w:rPr>
                <w:rFonts w:ascii="Maiandra GD" w:hAnsi="Maiandra GD" w:cs="Helvetica"/>
                <w:sz w:val="20"/>
              </w:rPr>
              <w:t>model hazırlamak.</w:t>
            </w:r>
          </w:p>
          <w:p w:rsidR="009D4A1C" w:rsidRDefault="009D4A1C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</w:rPr>
            </w:pPr>
          </w:p>
          <w:p w:rsidR="009D4A1C" w:rsidRPr="009D4A1C" w:rsidRDefault="009D4A1C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b/>
                <w:sz w:val="20"/>
              </w:rPr>
            </w:pPr>
            <w:r w:rsidRPr="009D4A1C">
              <w:rPr>
                <w:rFonts w:ascii="Maiandra GD" w:hAnsi="Maiandra GD" w:cs="Helvetica"/>
                <w:b/>
                <w:sz w:val="20"/>
              </w:rPr>
              <w:t>İzlenecek Yol</w:t>
            </w:r>
          </w:p>
          <w:p w:rsidR="009D4A1C" w:rsidRDefault="009D4A1C" w:rsidP="009D4A1C">
            <w:pPr>
              <w:pStyle w:val="ListeParagraf"/>
              <w:numPr>
                <w:ilvl w:val="0"/>
                <w:numId w:val="14"/>
              </w:numPr>
              <w:tabs>
                <w:tab w:val="left" w:pos="318"/>
                <w:tab w:val="left" w:pos="459"/>
              </w:tabs>
              <w:autoSpaceDE w:val="0"/>
              <w:autoSpaceDN w:val="0"/>
              <w:adjustRightInd w:val="0"/>
              <w:ind w:left="176" w:firstLine="0"/>
              <w:rPr>
                <w:rFonts w:ascii="Maiandra GD" w:hAnsi="Maiandra GD" w:cs="Helvetica"/>
                <w:sz w:val="20"/>
              </w:rPr>
            </w:pPr>
            <w:r w:rsidRPr="009D4A1C">
              <w:rPr>
                <w:rFonts w:ascii="Maiandra GD" w:hAnsi="Maiandra GD" w:cs="Helvetica"/>
                <w:sz w:val="20"/>
              </w:rPr>
              <w:t>Güneş’in ve Dünya’nın büyüklüklerinin nasıl olduğu hakkında araştırma yapınız.</w:t>
            </w:r>
          </w:p>
          <w:p w:rsidR="009D4A1C" w:rsidRDefault="009D4A1C" w:rsidP="009D4A1C">
            <w:pPr>
              <w:pStyle w:val="ListeParagraf"/>
              <w:numPr>
                <w:ilvl w:val="0"/>
                <w:numId w:val="14"/>
              </w:numPr>
              <w:tabs>
                <w:tab w:val="left" w:pos="318"/>
                <w:tab w:val="left" w:pos="459"/>
              </w:tabs>
              <w:autoSpaceDE w:val="0"/>
              <w:autoSpaceDN w:val="0"/>
              <w:adjustRightInd w:val="0"/>
              <w:ind w:left="176" w:firstLine="0"/>
              <w:rPr>
                <w:rFonts w:ascii="Maiandra GD" w:hAnsi="Maiandra GD" w:cs="Helvetica"/>
                <w:sz w:val="20"/>
              </w:rPr>
            </w:pPr>
            <w:r w:rsidRPr="009D4A1C">
              <w:rPr>
                <w:rFonts w:ascii="Maiandra GD" w:hAnsi="Maiandra GD" w:cs="Helvetica"/>
                <w:sz w:val="20"/>
              </w:rPr>
              <w:t>Güneş’i ve Dünya’yı temsil edecek modeliniz için malzemelerinizi belirleyiniz.</w:t>
            </w:r>
          </w:p>
          <w:p w:rsidR="009D4A1C" w:rsidRDefault="009D4A1C" w:rsidP="009D4A1C">
            <w:pPr>
              <w:pStyle w:val="ListeParagraf"/>
              <w:numPr>
                <w:ilvl w:val="0"/>
                <w:numId w:val="14"/>
              </w:numPr>
              <w:tabs>
                <w:tab w:val="left" w:pos="318"/>
                <w:tab w:val="left" w:pos="459"/>
              </w:tabs>
              <w:autoSpaceDE w:val="0"/>
              <w:autoSpaceDN w:val="0"/>
              <w:adjustRightInd w:val="0"/>
              <w:ind w:left="176" w:firstLine="0"/>
              <w:rPr>
                <w:rFonts w:ascii="Maiandra GD" w:hAnsi="Maiandra GD" w:cs="Helvetica"/>
                <w:sz w:val="20"/>
              </w:rPr>
            </w:pPr>
            <w:r w:rsidRPr="009D4A1C">
              <w:rPr>
                <w:rFonts w:ascii="Maiandra GD" w:hAnsi="Maiandra GD" w:cs="Helvetica"/>
                <w:sz w:val="20"/>
              </w:rPr>
              <w:t>Malzemelerinizi kullanarak Güneş modelinizi yapınız.</w:t>
            </w:r>
          </w:p>
          <w:p w:rsidR="009D4A1C" w:rsidRDefault="009D4A1C" w:rsidP="009D4A1C">
            <w:pPr>
              <w:pStyle w:val="ListeParagraf"/>
              <w:numPr>
                <w:ilvl w:val="0"/>
                <w:numId w:val="14"/>
              </w:numPr>
              <w:tabs>
                <w:tab w:val="left" w:pos="318"/>
                <w:tab w:val="left" w:pos="459"/>
              </w:tabs>
              <w:autoSpaceDE w:val="0"/>
              <w:autoSpaceDN w:val="0"/>
              <w:adjustRightInd w:val="0"/>
              <w:ind w:left="176" w:firstLine="0"/>
              <w:rPr>
                <w:rFonts w:ascii="Maiandra GD" w:hAnsi="Maiandra GD" w:cs="Helvetica"/>
                <w:sz w:val="20"/>
              </w:rPr>
            </w:pPr>
            <w:r w:rsidRPr="009D4A1C">
              <w:rPr>
                <w:rFonts w:ascii="Maiandra GD" w:hAnsi="Maiandra GD" w:cs="Helvetica"/>
                <w:sz w:val="20"/>
              </w:rPr>
              <w:t>Yaptığınız modeli sınıfta arkadaşlarınıza sununuz.</w:t>
            </w:r>
          </w:p>
          <w:p w:rsidR="009D4A1C" w:rsidRDefault="009D4A1C" w:rsidP="009D4A1C">
            <w:pPr>
              <w:tabs>
                <w:tab w:val="left" w:pos="318"/>
                <w:tab w:val="left" w:pos="459"/>
              </w:tabs>
              <w:autoSpaceDE w:val="0"/>
              <w:autoSpaceDN w:val="0"/>
              <w:adjustRightInd w:val="0"/>
              <w:ind w:left="176"/>
              <w:rPr>
                <w:rFonts w:ascii="Maiandra GD" w:hAnsi="Maiandra GD" w:cs="Helvetica"/>
                <w:b/>
                <w:sz w:val="20"/>
              </w:rPr>
            </w:pPr>
          </w:p>
          <w:p w:rsidR="009D4A1C" w:rsidRPr="009D4A1C" w:rsidRDefault="009D4A1C" w:rsidP="009D4A1C">
            <w:pPr>
              <w:tabs>
                <w:tab w:val="left" w:pos="318"/>
                <w:tab w:val="left" w:pos="459"/>
              </w:tabs>
              <w:autoSpaceDE w:val="0"/>
              <w:autoSpaceDN w:val="0"/>
              <w:adjustRightInd w:val="0"/>
              <w:ind w:left="34" w:hanging="34"/>
              <w:rPr>
                <w:rFonts w:ascii="Maiandra GD" w:hAnsi="Maiandra GD" w:cs="Helvetica"/>
                <w:sz w:val="20"/>
              </w:rPr>
            </w:pPr>
            <w:r w:rsidRPr="009D4A1C">
              <w:rPr>
                <w:rFonts w:ascii="Maiandra GD" w:hAnsi="Maiandra GD" w:cs="Helvetica"/>
                <w:b/>
                <w:sz w:val="20"/>
              </w:rPr>
              <w:t>Soruları Cevaplayalım</w:t>
            </w:r>
          </w:p>
          <w:p w:rsidR="009D4A1C" w:rsidRPr="009D4A1C" w:rsidRDefault="009D4A1C" w:rsidP="009D4A1C">
            <w:pPr>
              <w:pStyle w:val="ListeParagraf"/>
              <w:numPr>
                <w:ilvl w:val="0"/>
                <w:numId w:val="14"/>
              </w:numPr>
              <w:tabs>
                <w:tab w:val="left" w:pos="318"/>
                <w:tab w:val="left" w:pos="459"/>
              </w:tabs>
              <w:autoSpaceDE w:val="0"/>
              <w:autoSpaceDN w:val="0"/>
              <w:adjustRightInd w:val="0"/>
              <w:ind w:left="176" w:firstLine="0"/>
              <w:rPr>
                <w:rFonts w:ascii="Maiandra GD" w:hAnsi="Maiandra GD" w:cs="Helvetica"/>
                <w:sz w:val="20"/>
              </w:rPr>
            </w:pPr>
            <w:r w:rsidRPr="009D4A1C">
              <w:rPr>
                <w:rFonts w:ascii="Maiandra GD" w:hAnsi="Maiandra GD" w:cs="Helvetica"/>
                <w:sz w:val="20"/>
              </w:rPr>
              <w:t>Güneş’in ve Dünya’nın büyüklüğü hakkında neler söyleyebilirsiniz?</w:t>
            </w:r>
          </w:p>
          <w:p w:rsidR="009D4A1C" w:rsidRDefault="009D4A1C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</w:rPr>
            </w:pPr>
          </w:p>
          <w:p w:rsidR="009D4A1C" w:rsidRDefault="009D4A1C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</w:rPr>
            </w:pPr>
          </w:p>
          <w:p w:rsidR="009D4A1C" w:rsidRDefault="009D4A1C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</w:rPr>
            </w:pPr>
          </w:p>
          <w:p w:rsidR="009D4A1C" w:rsidRPr="009D4A1C" w:rsidRDefault="009D4A1C" w:rsidP="009D4A1C">
            <w:pPr>
              <w:autoSpaceDE w:val="0"/>
              <w:autoSpaceDN w:val="0"/>
              <w:adjustRightInd w:val="0"/>
              <w:rPr>
                <w:rFonts w:ascii="Maiandra GD" w:hAnsi="Maiandra GD" w:cs="Helvetica"/>
                <w:sz w:val="20"/>
              </w:rPr>
            </w:pPr>
          </w:p>
        </w:tc>
      </w:tr>
    </w:tbl>
    <w:p w:rsidR="009D4A1C" w:rsidRDefault="009D4A1C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9D4A1C" w:rsidRDefault="009D4A1C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9D4A1C" w:rsidRDefault="009D4A1C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9D4A1C" w:rsidRDefault="009D4A1C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</w:p>
    <w:p w:rsidR="00635E5E" w:rsidRPr="001E5403" w:rsidRDefault="001E5403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lastRenderedPageBreak/>
        <w:t>III. BÖLÜM</w:t>
      </w:r>
    </w:p>
    <w:tbl>
      <w:tblPr>
        <w:tblStyle w:val="TabloKlavuzu"/>
        <w:tblW w:w="10750" w:type="dxa"/>
        <w:jc w:val="center"/>
        <w:tblLook w:val="04A0" w:firstRow="1" w:lastRow="0" w:firstColumn="1" w:lastColumn="0" w:noHBand="0" w:noVBand="1"/>
      </w:tblPr>
      <w:tblGrid>
        <w:gridCol w:w="2469"/>
        <w:gridCol w:w="8281"/>
      </w:tblGrid>
      <w:tr w:rsidR="00635E5E" w:rsidRPr="001E5403" w:rsidTr="00D21B1A">
        <w:trPr>
          <w:trHeight w:val="1181"/>
          <w:jc w:val="center"/>
        </w:trPr>
        <w:tc>
          <w:tcPr>
            <w:tcW w:w="2469" w:type="dxa"/>
            <w:vAlign w:val="center"/>
          </w:tcPr>
          <w:p w:rsidR="00635E5E" w:rsidRPr="001E5403" w:rsidRDefault="000E120A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Ölçme ve Değerlendirme:</w:t>
            </w:r>
          </w:p>
        </w:tc>
        <w:tc>
          <w:tcPr>
            <w:tcW w:w="8281" w:type="dxa"/>
            <w:vAlign w:val="center"/>
          </w:tcPr>
          <w:p w:rsidR="00635E5E" w:rsidRPr="001E5403" w:rsidRDefault="00127075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Boşluk doldurma, eşleştirme, ölçme ve değerlendirme için projeler, kavram haritaları, tanılayıcı dallanmış ağaç, yapılandırılmış grid, altı şapka tekniği, bulmaca, çoktan seçmeli, açık uçlu, doğru-yanlış, eşleştirme, boşluk doldurma, iki aşamalı test gibi farklı soru ve tekniklerden uygun olanı uygun yerlerde kullanılacaktır.</w:t>
            </w:r>
          </w:p>
        </w:tc>
      </w:tr>
    </w:tbl>
    <w:p w:rsidR="00635E5E" w:rsidRPr="001E5403" w:rsidRDefault="001E5403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IV. BÖLÜM</w:t>
      </w:r>
    </w:p>
    <w:tbl>
      <w:tblPr>
        <w:tblStyle w:val="TabloKlavuzu"/>
        <w:tblW w:w="10734" w:type="dxa"/>
        <w:jc w:val="center"/>
        <w:tblLook w:val="04A0" w:firstRow="1" w:lastRow="0" w:firstColumn="1" w:lastColumn="0" w:noHBand="0" w:noVBand="1"/>
      </w:tblPr>
      <w:tblGrid>
        <w:gridCol w:w="2461"/>
        <w:gridCol w:w="8273"/>
      </w:tblGrid>
      <w:tr w:rsidR="00635E5E" w:rsidRPr="001E5403" w:rsidTr="00D21B1A">
        <w:trPr>
          <w:trHeight w:val="479"/>
          <w:jc w:val="center"/>
        </w:trPr>
        <w:tc>
          <w:tcPr>
            <w:tcW w:w="2461" w:type="dxa"/>
            <w:vAlign w:val="center"/>
          </w:tcPr>
          <w:p w:rsidR="00635E5E" w:rsidRPr="001E5403" w:rsidRDefault="000E120A" w:rsidP="00127075">
            <w:pPr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Dersin Diğer Derslerle İlişkisi:</w:t>
            </w:r>
          </w:p>
        </w:tc>
        <w:tc>
          <w:tcPr>
            <w:tcW w:w="8273" w:type="dxa"/>
          </w:tcPr>
          <w:p w:rsidR="00635E5E" w:rsidRPr="001E5403" w:rsidRDefault="00127075" w:rsidP="005B71F8">
            <w:pPr>
              <w:rPr>
                <w:rFonts w:ascii="Maiandra GD" w:hAnsi="Maiandra GD" w:cs="Times New Roman"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sz w:val="20"/>
                <w:szCs w:val="20"/>
              </w:rPr>
              <w:t>Önceki sınıfın fen konuları, günlük yaşam ve yakın çevresi ile ilişkilendirilir.</w:t>
            </w:r>
          </w:p>
        </w:tc>
      </w:tr>
    </w:tbl>
    <w:p w:rsidR="00635E5E" w:rsidRPr="001E5403" w:rsidRDefault="000E120A" w:rsidP="005B71F8">
      <w:pPr>
        <w:spacing w:after="0"/>
        <w:rPr>
          <w:rFonts w:ascii="Maiandra GD" w:hAnsi="Maiandra GD" w:cs="Times New Roman"/>
          <w:b/>
          <w:color w:val="FF0000"/>
          <w:sz w:val="20"/>
          <w:szCs w:val="20"/>
        </w:rPr>
      </w:pP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V.</w:t>
      </w:r>
      <w:r w:rsidR="001E5403" w:rsidRPr="001E5403">
        <w:rPr>
          <w:rFonts w:ascii="Maiandra GD" w:hAnsi="Maiandra GD" w:cs="Times New Roman"/>
          <w:b/>
          <w:color w:val="FF0000"/>
          <w:sz w:val="20"/>
          <w:szCs w:val="20"/>
        </w:rPr>
        <w:t xml:space="preserve"> </w:t>
      </w:r>
      <w:r w:rsidRPr="001E5403">
        <w:rPr>
          <w:rFonts w:ascii="Maiandra GD" w:hAnsi="Maiandra GD" w:cs="Times New Roman"/>
          <w:b/>
          <w:color w:val="FF0000"/>
          <w:sz w:val="20"/>
          <w:szCs w:val="20"/>
        </w:rPr>
        <w:t>BÖLÜM</w:t>
      </w:r>
    </w:p>
    <w:tbl>
      <w:tblPr>
        <w:tblStyle w:val="TabloKlavuzu"/>
        <w:tblW w:w="10706" w:type="dxa"/>
        <w:jc w:val="center"/>
        <w:tblLook w:val="04A0" w:firstRow="1" w:lastRow="0" w:firstColumn="1" w:lastColumn="0" w:noHBand="0" w:noVBand="1"/>
      </w:tblPr>
      <w:tblGrid>
        <w:gridCol w:w="2447"/>
        <w:gridCol w:w="8259"/>
      </w:tblGrid>
      <w:tr w:rsidR="0043426E" w:rsidRPr="001E5403" w:rsidTr="00D21B1A">
        <w:trPr>
          <w:trHeight w:val="358"/>
          <w:jc w:val="center"/>
        </w:trPr>
        <w:tc>
          <w:tcPr>
            <w:tcW w:w="2447" w:type="dxa"/>
            <w:vAlign w:val="center"/>
          </w:tcPr>
          <w:p w:rsidR="000E120A" w:rsidRPr="001E5403" w:rsidRDefault="000E120A" w:rsidP="00127075">
            <w:pPr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Planın Uygulanmasıyla İlgili Diğer Açıklamalar:</w:t>
            </w:r>
          </w:p>
        </w:tc>
        <w:tc>
          <w:tcPr>
            <w:tcW w:w="8259" w:type="dxa"/>
            <w:vAlign w:val="center"/>
          </w:tcPr>
          <w:p w:rsidR="000E120A" w:rsidRDefault="000E120A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504371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F46ABF" w:rsidRDefault="00F46ABF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F46ABF" w:rsidRDefault="00F46ABF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F46ABF" w:rsidRDefault="00F46ABF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F46ABF" w:rsidRDefault="00F46ABF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  <w:p w:rsidR="00504371" w:rsidRPr="001E5403" w:rsidRDefault="00504371" w:rsidP="00127075">
            <w:pPr>
              <w:rPr>
                <w:rFonts w:ascii="Maiandra GD" w:hAnsi="Maiandra GD" w:cs="Times New Roman"/>
                <w:sz w:val="20"/>
                <w:szCs w:val="20"/>
              </w:rPr>
            </w:pPr>
          </w:p>
        </w:tc>
      </w:tr>
    </w:tbl>
    <w:p w:rsidR="00AF52D1" w:rsidRPr="001E5403" w:rsidRDefault="00645EE9" w:rsidP="005B71F8">
      <w:pPr>
        <w:spacing w:after="0"/>
        <w:jc w:val="center"/>
        <w:rPr>
          <w:rFonts w:ascii="Maiandra GD" w:hAnsi="Maiandra GD" w:cs="Times New Roman"/>
          <w:b/>
          <w:color w:val="FFFFFF" w:themeColor="background1"/>
          <w:sz w:val="20"/>
          <w:szCs w:val="20"/>
        </w:rPr>
      </w:pPr>
      <w:hyperlink r:id="rId9" w:history="1">
        <w:r w:rsidR="00AF52D1" w:rsidRPr="001E5403">
          <w:rPr>
            <w:rStyle w:val="Kpr"/>
            <w:rFonts w:ascii="Maiandra GD" w:hAnsi="Maiandra GD" w:cs="Times New Roman"/>
            <w:b/>
            <w:color w:val="FFFFFF" w:themeColor="background1"/>
            <w:sz w:val="20"/>
            <w:szCs w:val="20"/>
          </w:rPr>
          <w:t>www.FenEhli.com</w:t>
        </w:r>
      </w:hyperlink>
      <w:r w:rsidR="00AF52D1" w:rsidRPr="001E5403">
        <w:rPr>
          <w:rFonts w:ascii="Maiandra GD" w:hAnsi="Maiandra GD" w:cs="Times New Roman"/>
          <w:b/>
          <w:color w:val="FFFFFF" w:themeColor="background1"/>
          <w:sz w:val="20"/>
          <w:szCs w:val="20"/>
        </w:rPr>
        <w:t xml:space="preserve">                        </w:t>
      </w:r>
      <w:hyperlink r:id="rId10" w:history="1">
        <w:r w:rsidR="00AF52D1" w:rsidRPr="001E5403">
          <w:rPr>
            <w:rStyle w:val="Kpr"/>
            <w:rFonts w:ascii="Maiandra GD" w:hAnsi="Maiandra GD" w:cs="Times New Roman"/>
            <w:b/>
            <w:color w:val="FFFFFF" w:themeColor="background1"/>
            <w:sz w:val="20"/>
            <w:szCs w:val="20"/>
          </w:rPr>
          <w:t>www.FenEhli.com</w:t>
        </w:r>
      </w:hyperlink>
      <w:r w:rsidR="00AF52D1" w:rsidRPr="001E5403">
        <w:rPr>
          <w:rFonts w:ascii="Maiandra GD" w:hAnsi="Maiandra GD" w:cs="Times New Roman"/>
          <w:b/>
          <w:color w:val="FFFFFF" w:themeColor="background1"/>
          <w:sz w:val="20"/>
          <w:szCs w:val="20"/>
        </w:rPr>
        <w:t xml:space="preserve">                      </w:t>
      </w:r>
      <w:hyperlink r:id="rId11" w:history="1">
        <w:r w:rsidR="00AF52D1" w:rsidRPr="001E5403">
          <w:rPr>
            <w:rStyle w:val="Kpr"/>
            <w:rFonts w:ascii="Maiandra GD" w:hAnsi="Maiandra GD" w:cs="Times New Roman"/>
            <w:b/>
            <w:color w:val="FFFFFF" w:themeColor="background1"/>
            <w:sz w:val="20"/>
            <w:szCs w:val="20"/>
          </w:rPr>
          <w:t>www.FenEhli.com</w:t>
        </w:r>
      </w:hyperlink>
    </w:p>
    <w:p w:rsidR="00125FE2" w:rsidRDefault="00125FE2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p w:rsidR="001E5403" w:rsidRDefault="001E5403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p w:rsidR="001E5403" w:rsidRDefault="001E5403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p w:rsidR="001E5403" w:rsidRDefault="001E5403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p w:rsidR="001E5403" w:rsidRDefault="001E5403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p w:rsidR="001E5403" w:rsidRPr="001E5403" w:rsidRDefault="001E5403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tbl>
      <w:tblPr>
        <w:tblStyle w:val="TabloKlavuz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244"/>
        <w:gridCol w:w="5244"/>
      </w:tblGrid>
      <w:tr w:rsidR="00CD6387" w:rsidRPr="001E5403" w:rsidTr="00CD6387">
        <w:tc>
          <w:tcPr>
            <w:tcW w:w="5244" w:type="dxa"/>
          </w:tcPr>
          <w:p w:rsidR="00CD6387" w:rsidRPr="001E5403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CD6387" w:rsidRPr="001E5403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 xml:space="preserve">Elif CAN ERDOĞAN </w:t>
            </w:r>
          </w:p>
          <w:p w:rsidR="00CD6387" w:rsidRPr="001E5403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Fen Bilimleri Öğretmeni</w:t>
            </w:r>
          </w:p>
        </w:tc>
        <w:tc>
          <w:tcPr>
            <w:tcW w:w="5244" w:type="dxa"/>
          </w:tcPr>
          <w:p w:rsidR="00CD6387" w:rsidRPr="001E5403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UYGUNDUR</w:t>
            </w:r>
          </w:p>
          <w:p w:rsidR="00CD6387" w:rsidRPr="001E5403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 xml:space="preserve">Üçler SARIKAYA </w:t>
            </w:r>
          </w:p>
          <w:p w:rsidR="00CD6387" w:rsidRPr="001E5403" w:rsidRDefault="00CD6387" w:rsidP="005B71F8">
            <w:pPr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1E5403">
              <w:rPr>
                <w:rFonts w:ascii="Maiandra GD" w:hAnsi="Maiandra GD" w:cs="Times New Roman"/>
                <w:b/>
                <w:sz w:val="20"/>
                <w:szCs w:val="20"/>
              </w:rPr>
              <w:t>Okul Müdürü</w:t>
            </w:r>
          </w:p>
        </w:tc>
      </w:tr>
    </w:tbl>
    <w:p w:rsidR="00CD6387" w:rsidRPr="001E5403" w:rsidRDefault="00CD6387" w:rsidP="005B71F8">
      <w:pPr>
        <w:spacing w:after="0"/>
        <w:jc w:val="center"/>
        <w:rPr>
          <w:rFonts w:ascii="Maiandra GD" w:hAnsi="Maiandra GD" w:cs="Times New Roman"/>
          <w:b/>
          <w:sz w:val="20"/>
          <w:szCs w:val="20"/>
        </w:rPr>
      </w:pPr>
    </w:p>
    <w:sectPr w:rsidR="00CD6387" w:rsidRPr="001E5403" w:rsidSect="001E5403">
      <w:footerReference w:type="default" r:id="rId12"/>
      <w:pgSz w:w="11906" w:h="16838"/>
      <w:pgMar w:top="567" w:right="707" w:bottom="567" w:left="85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EE9" w:rsidRDefault="00645EE9" w:rsidP="001E5403">
      <w:pPr>
        <w:spacing w:after="0" w:line="240" w:lineRule="auto"/>
      </w:pPr>
      <w:r>
        <w:separator/>
      </w:r>
    </w:p>
  </w:endnote>
  <w:endnote w:type="continuationSeparator" w:id="0">
    <w:p w:rsidR="00645EE9" w:rsidRDefault="00645EE9" w:rsidP="001E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0552005"/>
      <w:docPartObj>
        <w:docPartGallery w:val="Page Numbers (Bottom of Page)"/>
        <w:docPartUnique/>
      </w:docPartObj>
    </w:sdtPr>
    <w:sdtEndPr>
      <w:rPr>
        <w:rFonts w:ascii="Maiandra GD" w:hAnsi="Maiandra GD"/>
        <w:b/>
        <w:sz w:val="20"/>
      </w:rPr>
    </w:sdtEndPr>
    <w:sdtContent>
      <w:p w:rsidR="001E5403" w:rsidRPr="001E5403" w:rsidRDefault="001E5403">
        <w:pPr>
          <w:pStyle w:val="Altbilgi"/>
          <w:jc w:val="center"/>
          <w:rPr>
            <w:rFonts w:ascii="Maiandra GD" w:hAnsi="Maiandra GD"/>
            <w:b/>
            <w:sz w:val="20"/>
          </w:rPr>
        </w:pPr>
        <w:r w:rsidRPr="001E5403">
          <w:rPr>
            <w:rFonts w:ascii="Maiandra GD" w:hAnsi="Maiandra GD"/>
            <w:b/>
            <w:sz w:val="20"/>
          </w:rPr>
          <w:fldChar w:fldCharType="begin"/>
        </w:r>
        <w:r w:rsidRPr="001E5403">
          <w:rPr>
            <w:rFonts w:ascii="Maiandra GD" w:hAnsi="Maiandra GD"/>
            <w:b/>
            <w:sz w:val="20"/>
          </w:rPr>
          <w:instrText>PAGE   \* MERGEFORMAT</w:instrText>
        </w:r>
        <w:r w:rsidRPr="001E5403">
          <w:rPr>
            <w:rFonts w:ascii="Maiandra GD" w:hAnsi="Maiandra GD"/>
            <w:b/>
            <w:sz w:val="20"/>
          </w:rPr>
          <w:fldChar w:fldCharType="separate"/>
        </w:r>
        <w:r w:rsidR="00F46ABF">
          <w:rPr>
            <w:rFonts w:ascii="Maiandra GD" w:hAnsi="Maiandra GD"/>
            <w:b/>
            <w:noProof/>
            <w:sz w:val="20"/>
          </w:rPr>
          <w:t>2</w:t>
        </w:r>
        <w:r w:rsidRPr="001E5403">
          <w:rPr>
            <w:rFonts w:ascii="Maiandra GD" w:hAnsi="Maiandra GD"/>
            <w:b/>
            <w:sz w:val="20"/>
          </w:rPr>
          <w:fldChar w:fldCharType="end"/>
        </w:r>
      </w:p>
    </w:sdtContent>
  </w:sdt>
  <w:p w:rsidR="001E5403" w:rsidRDefault="001E540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EE9" w:rsidRDefault="00645EE9" w:rsidP="001E5403">
      <w:pPr>
        <w:spacing w:after="0" w:line="240" w:lineRule="auto"/>
      </w:pPr>
      <w:r>
        <w:separator/>
      </w:r>
    </w:p>
  </w:footnote>
  <w:footnote w:type="continuationSeparator" w:id="0">
    <w:p w:rsidR="00645EE9" w:rsidRDefault="00645EE9" w:rsidP="001E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241"/>
    <w:multiLevelType w:val="hybridMultilevel"/>
    <w:tmpl w:val="49C6B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17DA3"/>
    <w:multiLevelType w:val="hybridMultilevel"/>
    <w:tmpl w:val="47B43560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4081E"/>
    <w:multiLevelType w:val="hybridMultilevel"/>
    <w:tmpl w:val="4992CE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3714A"/>
    <w:multiLevelType w:val="hybridMultilevel"/>
    <w:tmpl w:val="E108AB0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294D4F"/>
    <w:multiLevelType w:val="hybridMultilevel"/>
    <w:tmpl w:val="3EF6F2B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116FB4"/>
    <w:multiLevelType w:val="hybridMultilevel"/>
    <w:tmpl w:val="4918B3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03399"/>
    <w:multiLevelType w:val="hybridMultilevel"/>
    <w:tmpl w:val="7AC4258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B772F"/>
    <w:multiLevelType w:val="hybridMultilevel"/>
    <w:tmpl w:val="81E6BB94"/>
    <w:lvl w:ilvl="0" w:tplc="D51E592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F0087"/>
    <w:multiLevelType w:val="hybridMultilevel"/>
    <w:tmpl w:val="C31EE53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902291"/>
    <w:multiLevelType w:val="hybridMultilevel"/>
    <w:tmpl w:val="8884B1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261C4"/>
    <w:multiLevelType w:val="hybridMultilevel"/>
    <w:tmpl w:val="EB5E0F8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E863FB"/>
    <w:multiLevelType w:val="hybridMultilevel"/>
    <w:tmpl w:val="C75485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FA4B93"/>
    <w:multiLevelType w:val="hybridMultilevel"/>
    <w:tmpl w:val="36083D1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9162EC"/>
    <w:multiLevelType w:val="hybridMultilevel"/>
    <w:tmpl w:val="818EB386"/>
    <w:lvl w:ilvl="0" w:tplc="041F0009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4">
    <w:nsid w:val="7F5E7F61"/>
    <w:multiLevelType w:val="hybridMultilevel"/>
    <w:tmpl w:val="F4BC7E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0"/>
  </w:num>
  <w:num w:numId="5">
    <w:abstractNumId w:val="7"/>
  </w:num>
  <w:num w:numId="6">
    <w:abstractNumId w:val="2"/>
  </w:num>
  <w:num w:numId="7">
    <w:abstractNumId w:val="10"/>
  </w:num>
  <w:num w:numId="8">
    <w:abstractNumId w:val="6"/>
  </w:num>
  <w:num w:numId="9">
    <w:abstractNumId w:val="8"/>
  </w:num>
  <w:num w:numId="10">
    <w:abstractNumId w:val="3"/>
  </w:num>
  <w:num w:numId="11">
    <w:abstractNumId w:val="9"/>
  </w:num>
  <w:num w:numId="12">
    <w:abstractNumId w:val="14"/>
  </w:num>
  <w:num w:numId="13">
    <w:abstractNumId w:val="1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5E"/>
    <w:rsid w:val="000D76D8"/>
    <w:rsid w:val="000E120A"/>
    <w:rsid w:val="00125FE2"/>
    <w:rsid w:val="00127075"/>
    <w:rsid w:val="001803B8"/>
    <w:rsid w:val="0018041D"/>
    <w:rsid w:val="001E5403"/>
    <w:rsid w:val="0025024D"/>
    <w:rsid w:val="0043426E"/>
    <w:rsid w:val="00504371"/>
    <w:rsid w:val="00507CFE"/>
    <w:rsid w:val="00516A76"/>
    <w:rsid w:val="005B71F8"/>
    <w:rsid w:val="00601DD0"/>
    <w:rsid w:val="00635E5E"/>
    <w:rsid w:val="00645EE9"/>
    <w:rsid w:val="0088716E"/>
    <w:rsid w:val="009D47A9"/>
    <w:rsid w:val="009D4A1C"/>
    <w:rsid w:val="00AF52D1"/>
    <w:rsid w:val="00B77C5E"/>
    <w:rsid w:val="00BC1C1C"/>
    <w:rsid w:val="00CD6387"/>
    <w:rsid w:val="00D21B1A"/>
    <w:rsid w:val="00D774BB"/>
    <w:rsid w:val="00D84B6A"/>
    <w:rsid w:val="00D93631"/>
    <w:rsid w:val="00F0299B"/>
    <w:rsid w:val="00F249BD"/>
    <w:rsid w:val="00F46ABF"/>
    <w:rsid w:val="00F57C35"/>
    <w:rsid w:val="00F8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5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25FE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18041D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18041D"/>
    <w:pPr>
      <w:spacing w:line="240" w:lineRule="auto"/>
    </w:pPr>
    <w:rPr>
      <w:rFonts w:eastAsiaTheme="minorHAnsi"/>
      <w:i/>
      <w:iCs/>
      <w:color w:val="1F497D" w:themeColor="text2"/>
      <w:sz w:val="18"/>
      <w:szCs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93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9363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E5403"/>
  </w:style>
  <w:style w:type="paragraph" w:styleId="Altbilgi">
    <w:name w:val="footer"/>
    <w:basedOn w:val="Normal"/>
    <w:link w:val="AltbilgiChar"/>
    <w:uiPriority w:val="99"/>
    <w:unhideWhenUsed/>
    <w:rsid w:val="001E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E5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enehli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enehli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enehli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www.FenEhli.com</vt:lpstr>
    </vt:vector>
  </TitlesOfParts>
  <Manager>www.FenEhli.com</Manager>
  <Company>www.FenEhli.com</Company>
  <LinksUpToDate>false</LinksUpToDate>
  <CharactersWithSpaces>2728</CharactersWithSpaces>
  <SharedDoc>false</SharedDoc>
  <HyperlinkBase>www.FenEhli.com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www.FenEhli.com</dc:title>
  <dc:subject>www.FenEhli.com</dc:subject>
  <dc:creator>lenovo</dc:creator>
  <cp:keywords>www.FenEhli.com</cp:keywords>
  <dc:description>www.FenEhli.com</dc:description>
  <cp:lastModifiedBy>lenovo</cp:lastModifiedBy>
  <cp:revision>4</cp:revision>
  <dcterms:created xsi:type="dcterms:W3CDTF">2018-09-16T20:09:00Z</dcterms:created>
  <dcterms:modified xsi:type="dcterms:W3CDTF">2018-09-16T20:22:00Z</dcterms:modified>
  <cp:category>www.FenEhli.com</cp:category>
  <cp:contentStatus>www.FenEhli.com</cp:contentStatus>
</cp:coreProperties>
</file>