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46873" w:rsidRPr="001E5403" w:rsidRDefault="00246873" w:rsidP="00246873">
      <w:pPr>
        <w:spacing w:after="0"/>
        <w:jc w:val="center"/>
        <w:rPr>
          <w:rFonts w:ascii="Maiandra GD" w:hAnsi="Maiandra GD" w:cs="Times New Roman"/>
          <w:b/>
          <w:sz w:val="20"/>
          <w:szCs w:val="20"/>
        </w:rPr>
      </w:pPr>
      <w:r w:rsidRPr="001E5403">
        <w:rPr>
          <w:rFonts w:ascii="Maiandra GD" w:hAnsi="Maiandra GD" w:cs="Times New Roman"/>
          <w:b/>
          <w:sz w:val="20"/>
          <w:szCs w:val="20"/>
        </w:rPr>
        <w:t xml:space="preserve">2018 - 2019 EĞİTİM – ÖĞRETİM YILI CUMHURİYET ORTAOKULU </w:t>
      </w:r>
      <w:r>
        <w:rPr>
          <w:rFonts w:ascii="Maiandra GD" w:hAnsi="Maiandra GD" w:cs="Times New Roman"/>
          <w:b/>
          <w:sz w:val="20"/>
          <w:szCs w:val="20"/>
        </w:rPr>
        <w:t>7</w:t>
      </w:r>
      <w:r w:rsidRPr="001E5403">
        <w:rPr>
          <w:rFonts w:ascii="Maiandra GD" w:hAnsi="Maiandra GD" w:cs="Times New Roman"/>
          <w:b/>
          <w:sz w:val="20"/>
          <w:szCs w:val="20"/>
        </w:rPr>
        <w:t>. SINIF FEN BİLİMLERİ DERS PLÂNI</w:t>
      </w:r>
    </w:p>
    <w:p w:rsidR="00246873" w:rsidRPr="001E5403" w:rsidRDefault="00246873" w:rsidP="00246873">
      <w:pPr>
        <w:spacing w:after="0"/>
        <w:rPr>
          <w:rFonts w:ascii="Maiandra GD" w:hAnsi="Maiandra GD" w:cs="Times New Roman"/>
          <w:b/>
          <w:color w:val="FF0000"/>
          <w:sz w:val="20"/>
          <w:szCs w:val="20"/>
        </w:rPr>
      </w:pPr>
      <w:r w:rsidRPr="001E5403">
        <w:rPr>
          <w:rFonts w:ascii="Maiandra GD" w:hAnsi="Maiandra GD" w:cs="Times New Roman"/>
          <w:b/>
          <w:color w:val="FF0000"/>
          <w:sz w:val="20"/>
          <w:szCs w:val="20"/>
        </w:rPr>
        <w:t>I.BÖLÜM</w:t>
      </w:r>
    </w:p>
    <w:tbl>
      <w:tblPr>
        <w:tblStyle w:val="TabloKlavuzu"/>
        <w:tblW w:w="10749" w:type="dxa"/>
        <w:jc w:val="center"/>
        <w:tblLook w:val="04A0" w:firstRow="1" w:lastRow="0" w:firstColumn="1" w:lastColumn="0" w:noHBand="0" w:noVBand="1"/>
      </w:tblPr>
      <w:tblGrid>
        <w:gridCol w:w="2469"/>
        <w:gridCol w:w="4532"/>
        <w:gridCol w:w="3748"/>
      </w:tblGrid>
      <w:tr w:rsidR="00246873" w:rsidRPr="001E5403" w:rsidTr="007537AC">
        <w:trPr>
          <w:trHeight w:val="264"/>
          <w:jc w:val="center"/>
        </w:trPr>
        <w:tc>
          <w:tcPr>
            <w:tcW w:w="2469" w:type="dxa"/>
          </w:tcPr>
          <w:p w:rsidR="00246873" w:rsidRPr="001E5403" w:rsidRDefault="00246873" w:rsidP="007537AC">
            <w:pPr>
              <w:rPr>
                <w:rFonts w:ascii="Maiandra GD" w:hAnsi="Maiandra GD" w:cs="Times New Roman"/>
                <w:b/>
                <w:sz w:val="20"/>
                <w:szCs w:val="20"/>
              </w:rPr>
            </w:pPr>
            <w:r w:rsidRPr="001E5403">
              <w:rPr>
                <w:rFonts w:ascii="Maiandra GD" w:hAnsi="Maiandra GD" w:cs="Times New Roman"/>
                <w:b/>
                <w:sz w:val="20"/>
                <w:szCs w:val="20"/>
              </w:rPr>
              <w:t>Dersin Adı:</w:t>
            </w:r>
          </w:p>
        </w:tc>
        <w:tc>
          <w:tcPr>
            <w:tcW w:w="4532" w:type="dxa"/>
          </w:tcPr>
          <w:p w:rsidR="00246873" w:rsidRPr="001E5403" w:rsidRDefault="00246873" w:rsidP="007537AC">
            <w:pPr>
              <w:rPr>
                <w:rFonts w:ascii="Maiandra GD" w:hAnsi="Maiandra GD" w:cs="Times New Roman"/>
                <w:sz w:val="20"/>
                <w:szCs w:val="20"/>
              </w:rPr>
            </w:pPr>
            <w:r w:rsidRPr="001E5403">
              <w:rPr>
                <w:rFonts w:ascii="Maiandra GD" w:hAnsi="Maiandra GD" w:cs="Times New Roman"/>
                <w:sz w:val="20"/>
                <w:szCs w:val="20"/>
              </w:rPr>
              <w:t>Fen Bilimleri</w:t>
            </w:r>
          </w:p>
        </w:tc>
        <w:tc>
          <w:tcPr>
            <w:tcW w:w="3748" w:type="dxa"/>
          </w:tcPr>
          <w:p w:rsidR="00246873" w:rsidRPr="001E5403" w:rsidRDefault="00246873" w:rsidP="00246873">
            <w:pPr>
              <w:rPr>
                <w:rFonts w:ascii="Maiandra GD" w:hAnsi="Maiandra GD" w:cs="Times New Roman"/>
                <w:sz w:val="20"/>
                <w:szCs w:val="20"/>
              </w:rPr>
            </w:pPr>
            <w:r>
              <w:rPr>
                <w:rFonts w:ascii="Maiandra GD" w:hAnsi="Maiandra GD" w:cs="Times New Roman"/>
                <w:sz w:val="20"/>
                <w:szCs w:val="20"/>
              </w:rPr>
              <w:t>13</w:t>
            </w:r>
            <w:r w:rsidRPr="001E5403">
              <w:rPr>
                <w:rFonts w:ascii="Maiandra GD" w:hAnsi="Maiandra GD" w:cs="Times New Roman"/>
                <w:sz w:val="20"/>
                <w:szCs w:val="20"/>
              </w:rPr>
              <w:t>. Hafta (</w:t>
            </w:r>
            <w:r>
              <w:rPr>
                <w:rFonts w:ascii="Maiandra GD" w:hAnsi="Maiandra GD" w:cs="Times New Roman"/>
                <w:sz w:val="20"/>
                <w:szCs w:val="20"/>
              </w:rPr>
              <w:t>10 - 14</w:t>
            </w:r>
            <w:r w:rsidRPr="001E5403">
              <w:rPr>
                <w:rFonts w:ascii="Maiandra GD" w:hAnsi="Maiandra GD" w:cs="Times New Roman"/>
                <w:sz w:val="20"/>
                <w:szCs w:val="20"/>
              </w:rPr>
              <w:t xml:space="preserve"> </w:t>
            </w:r>
            <w:r>
              <w:rPr>
                <w:rFonts w:ascii="Maiandra GD" w:hAnsi="Maiandra GD" w:cs="Times New Roman"/>
                <w:sz w:val="20"/>
                <w:szCs w:val="20"/>
              </w:rPr>
              <w:t xml:space="preserve">Aralık </w:t>
            </w:r>
            <w:r w:rsidRPr="001E5403">
              <w:rPr>
                <w:rFonts w:ascii="Maiandra GD" w:hAnsi="Maiandra GD" w:cs="Times New Roman"/>
                <w:sz w:val="20"/>
                <w:szCs w:val="20"/>
              </w:rPr>
              <w:t>2018)</w:t>
            </w:r>
          </w:p>
        </w:tc>
      </w:tr>
      <w:tr w:rsidR="00246873" w:rsidRPr="001E5403" w:rsidTr="007537AC">
        <w:trPr>
          <w:trHeight w:val="279"/>
          <w:jc w:val="center"/>
        </w:trPr>
        <w:tc>
          <w:tcPr>
            <w:tcW w:w="2469" w:type="dxa"/>
          </w:tcPr>
          <w:p w:rsidR="00246873" w:rsidRPr="001E5403" w:rsidRDefault="00246873" w:rsidP="007537AC">
            <w:pPr>
              <w:rPr>
                <w:rFonts w:ascii="Maiandra GD" w:hAnsi="Maiandra GD" w:cs="Times New Roman"/>
                <w:b/>
                <w:sz w:val="20"/>
                <w:szCs w:val="20"/>
              </w:rPr>
            </w:pPr>
            <w:r w:rsidRPr="001E5403">
              <w:rPr>
                <w:rFonts w:ascii="Maiandra GD" w:hAnsi="Maiandra GD" w:cs="Times New Roman"/>
                <w:b/>
                <w:sz w:val="20"/>
                <w:szCs w:val="20"/>
              </w:rPr>
              <w:t>Sınıf:</w:t>
            </w:r>
          </w:p>
        </w:tc>
        <w:tc>
          <w:tcPr>
            <w:tcW w:w="8280" w:type="dxa"/>
            <w:gridSpan w:val="2"/>
          </w:tcPr>
          <w:p w:rsidR="00246873" w:rsidRPr="001E5403" w:rsidRDefault="00246873" w:rsidP="007537AC">
            <w:pPr>
              <w:rPr>
                <w:rFonts w:ascii="Maiandra GD" w:hAnsi="Maiandra GD" w:cs="Times New Roman"/>
                <w:sz w:val="20"/>
                <w:szCs w:val="20"/>
              </w:rPr>
            </w:pPr>
            <w:r>
              <w:rPr>
                <w:rFonts w:ascii="Maiandra GD" w:hAnsi="Maiandra GD" w:cs="Times New Roman"/>
                <w:sz w:val="20"/>
                <w:szCs w:val="20"/>
              </w:rPr>
              <w:t>7</w:t>
            </w:r>
            <w:r w:rsidRPr="001E5403">
              <w:rPr>
                <w:rFonts w:ascii="Maiandra GD" w:hAnsi="Maiandra GD" w:cs="Times New Roman"/>
                <w:sz w:val="20"/>
                <w:szCs w:val="20"/>
              </w:rPr>
              <w:t>.Sınıf</w:t>
            </w:r>
          </w:p>
        </w:tc>
      </w:tr>
      <w:tr w:rsidR="00246873" w:rsidRPr="001E5403" w:rsidTr="007537AC">
        <w:trPr>
          <w:trHeight w:val="264"/>
          <w:jc w:val="center"/>
        </w:trPr>
        <w:tc>
          <w:tcPr>
            <w:tcW w:w="2469" w:type="dxa"/>
          </w:tcPr>
          <w:p w:rsidR="00246873" w:rsidRPr="001E5403" w:rsidRDefault="00246873" w:rsidP="007537AC">
            <w:pPr>
              <w:rPr>
                <w:rFonts w:ascii="Maiandra GD" w:hAnsi="Maiandra GD" w:cs="Times New Roman"/>
                <w:b/>
                <w:sz w:val="20"/>
                <w:szCs w:val="20"/>
              </w:rPr>
            </w:pPr>
            <w:r w:rsidRPr="001E5403">
              <w:rPr>
                <w:rFonts w:ascii="Maiandra GD" w:hAnsi="Maiandra GD" w:cs="Times New Roman"/>
                <w:b/>
                <w:sz w:val="20"/>
                <w:szCs w:val="20"/>
              </w:rPr>
              <w:t>Ünite No-Adı:</w:t>
            </w:r>
          </w:p>
        </w:tc>
        <w:tc>
          <w:tcPr>
            <w:tcW w:w="8280" w:type="dxa"/>
            <w:gridSpan w:val="2"/>
          </w:tcPr>
          <w:p w:rsidR="00246873" w:rsidRPr="001E5403" w:rsidRDefault="00246873" w:rsidP="007537AC">
            <w:pPr>
              <w:rPr>
                <w:rFonts w:ascii="Maiandra GD" w:hAnsi="Maiandra GD" w:cs="Times New Roman"/>
                <w:sz w:val="20"/>
                <w:szCs w:val="20"/>
              </w:rPr>
            </w:pPr>
            <w:r>
              <w:rPr>
                <w:rFonts w:ascii="Maiandra GD" w:hAnsi="Maiandra GD" w:cs="Times New Roman"/>
                <w:sz w:val="20"/>
                <w:szCs w:val="20"/>
              </w:rPr>
              <w:t>3</w:t>
            </w:r>
            <w:r w:rsidRPr="001E5403">
              <w:rPr>
                <w:rFonts w:ascii="Maiandra GD" w:hAnsi="Maiandra GD" w:cs="Times New Roman"/>
                <w:sz w:val="20"/>
                <w:szCs w:val="20"/>
              </w:rPr>
              <w:t xml:space="preserve">.Ünite: </w:t>
            </w:r>
            <w:r>
              <w:rPr>
                <w:rFonts w:ascii="Maiandra GD" w:hAnsi="Maiandra GD" w:cs="Times New Roman"/>
                <w:sz w:val="20"/>
                <w:szCs w:val="20"/>
              </w:rPr>
              <w:t>Kuvvet ve Enerji</w:t>
            </w:r>
            <w:r w:rsidRPr="00F95B5F">
              <w:rPr>
                <w:rFonts w:ascii="Maiandra GD" w:hAnsi="Maiandra GD" w:cs="Times New Roman"/>
                <w:sz w:val="20"/>
                <w:szCs w:val="20"/>
              </w:rPr>
              <w:t xml:space="preserve">                        </w:t>
            </w:r>
          </w:p>
        </w:tc>
      </w:tr>
      <w:tr w:rsidR="00246873" w:rsidRPr="001E5403" w:rsidTr="007537AC">
        <w:trPr>
          <w:trHeight w:val="279"/>
          <w:jc w:val="center"/>
        </w:trPr>
        <w:tc>
          <w:tcPr>
            <w:tcW w:w="2469" w:type="dxa"/>
          </w:tcPr>
          <w:p w:rsidR="00246873" w:rsidRPr="001E5403" w:rsidRDefault="00246873" w:rsidP="007537AC">
            <w:pPr>
              <w:rPr>
                <w:rFonts w:ascii="Maiandra GD" w:hAnsi="Maiandra GD" w:cs="Times New Roman"/>
                <w:b/>
                <w:sz w:val="20"/>
                <w:szCs w:val="20"/>
              </w:rPr>
            </w:pPr>
            <w:r w:rsidRPr="001E5403">
              <w:rPr>
                <w:rFonts w:ascii="Maiandra GD" w:hAnsi="Maiandra GD" w:cs="Times New Roman"/>
                <w:b/>
                <w:sz w:val="20"/>
                <w:szCs w:val="20"/>
              </w:rPr>
              <w:t>Konu:</w:t>
            </w:r>
          </w:p>
        </w:tc>
        <w:tc>
          <w:tcPr>
            <w:tcW w:w="8280" w:type="dxa"/>
            <w:gridSpan w:val="2"/>
          </w:tcPr>
          <w:p w:rsidR="00246873" w:rsidRPr="001E5403" w:rsidRDefault="00246873" w:rsidP="007537AC">
            <w:pPr>
              <w:rPr>
                <w:rFonts w:ascii="Maiandra GD" w:hAnsi="Maiandra GD" w:cs="Times New Roman"/>
                <w:sz w:val="20"/>
                <w:szCs w:val="20"/>
              </w:rPr>
            </w:pPr>
            <w:r w:rsidRPr="00246873">
              <w:rPr>
                <w:rFonts w:ascii="Maiandra GD" w:hAnsi="Maiandra GD" w:cs="Times New Roman"/>
                <w:sz w:val="20"/>
                <w:szCs w:val="20"/>
              </w:rPr>
              <w:t>Enerji Dönüşümleri</w:t>
            </w:r>
          </w:p>
        </w:tc>
      </w:tr>
      <w:tr w:rsidR="00246873" w:rsidRPr="001E5403" w:rsidTr="007537AC">
        <w:trPr>
          <w:trHeight w:val="279"/>
          <w:jc w:val="center"/>
        </w:trPr>
        <w:tc>
          <w:tcPr>
            <w:tcW w:w="2469" w:type="dxa"/>
          </w:tcPr>
          <w:p w:rsidR="00246873" w:rsidRPr="001E5403" w:rsidRDefault="00246873" w:rsidP="007537AC">
            <w:pPr>
              <w:rPr>
                <w:rFonts w:ascii="Maiandra GD" w:hAnsi="Maiandra GD" w:cs="Times New Roman"/>
                <w:b/>
                <w:sz w:val="20"/>
                <w:szCs w:val="20"/>
              </w:rPr>
            </w:pPr>
            <w:r w:rsidRPr="001E5403">
              <w:rPr>
                <w:rFonts w:ascii="Maiandra GD" w:hAnsi="Maiandra GD" w:cs="Times New Roman"/>
                <w:b/>
                <w:sz w:val="20"/>
                <w:szCs w:val="20"/>
              </w:rPr>
              <w:t>Önerilen Ders Saati:</w:t>
            </w:r>
          </w:p>
        </w:tc>
        <w:tc>
          <w:tcPr>
            <w:tcW w:w="8280" w:type="dxa"/>
            <w:gridSpan w:val="2"/>
          </w:tcPr>
          <w:p w:rsidR="00246873" w:rsidRPr="001E5403" w:rsidRDefault="00246873" w:rsidP="007537AC">
            <w:pPr>
              <w:rPr>
                <w:rFonts w:ascii="Maiandra GD" w:hAnsi="Maiandra GD" w:cs="Times New Roman"/>
                <w:sz w:val="20"/>
                <w:szCs w:val="20"/>
              </w:rPr>
            </w:pPr>
            <w:r>
              <w:rPr>
                <w:rFonts w:ascii="Maiandra GD" w:hAnsi="Maiandra GD" w:cs="Times New Roman"/>
                <w:sz w:val="20"/>
                <w:szCs w:val="20"/>
              </w:rPr>
              <w:t>4</w:t>
            </w:r>
            <w:r w:rsidRPr="001E5403">
              <w:rPr>
                <w:rFonts w:ascii="Maiandra GD" w:hAnsi="Maiandra GD" w:cs="Times New Roman"/>
                <w:sz w:val="20"/>
                <w:szCs w:val="20"/>
              </w:rPr>
              <w:t xml:space="preserve"> Ders Saati (</w:t>
            </w:r>
            <w:r>
              <w:rPr>
                <w:rFonts w:ascii="Maiandra GD" w:hAnsi="Maiandra GD" w:cs="Times New Roman"/>
                <w:sz w:val="20"/>
                <w:szCs w:val="20"/>
              </w:rPr>
              <w:t>4</w:t>
            </w:r>
            <w:r w:rsidRPr="001E5403">
              <w:rPr>
                <w:rFonts w:ascii="Maiandra GD" w:hAnsi="Maiandra GD" w:cs="Times New Roman"/>
                <w:sz w:val="20"/>
                <w:szCs w:val="20"/>
              </w:rPr>
              <w:t>X40‘)</w:t>
            </w:r>
          </w:p>
        </w:tc>
      </w:tr>
    </w:tbl>
    <w:p w:rsidR="00246873" w:rsidRPr="001E5403" w:rsidRDefault="00246873" w:rsidP="00246873">
      <w:pPr>
        <w:spacing w:after="0"/>
        <w:rPr>
          <w:rFonts w:ascii="Maiandra GD" w:hAnsi="Maiandra GD" w:cs="Times New Roman"/>
          <w:b/>
          <w:color w:val="FF0000"/>
          <w:sz w:val="20"/>
          <w:szCs w:val="20"/>
        </w:rPr>
      </w:pPr>
      <w:r w:rsidRPr="001E5403">
        <w:rPr>
          <w:rFonts w:ascii="Maiandra GD" w:hAnsi="Maiandra GD" w:cs="Times New Roman"/>
          <w:b/>
          <w:color w:val="FF0000"/>
          <w:sz w:val="20"/>
          <w:szCs w:val="20"/>
        </w:rPr>
        <w:t xml:space="preserve">II. BÖLÜM </w:t>
      </w:r>
    </w:p>
    <w:tbl>
      <w:tblPr>
        <w:tblStyle w:val="TabloKlavuzu"/>
        <w:tblW w:w="10706" w:type="dxa"/>
        <w:jc w:val="center"/>
        <w:tblLook w:val="04A0" w:firstRow="1" w:lastRow="0" w:firstColumn="1" w:lastColumn="0" w:noHBand="0" w:noVBand="1"/>
      </w:tblPr>
      <w:tblGrid>
        <w:gridCol w:w="2447"/>
        <w:gridCol w:w="8259"/>
      </w:tblGrid>
      <w:tr w:rsidR="00246873" w:rsidRPr="001E5403" w:rsidTr="007537AC">
        <w:trPr>
          <w:trHeight w:val="733"/>
          <w:jc w:val="center"/>
        </w:trPr>
        <w:tc>
          <w:tcPr>
            <w:tcW w:w="2447" w:type="dxa"/>
            <w:vAlign w:val="center"/>
          </w:tcPr>
          <w:p w:rsidR="00246873" w:rsidRPr="001E5403" w:rsidRDefault="00246873" w:rsidP="007537AC">
            <w:pPr>
              <w:rPr>
                <w:rFonts w:ascii="Maiandra GD" w:hAnsi="Maiandra GD" w:cs="Times New Roman"/>
                <w:b/>
                <w:sz w:val="20"/>
                <w:szCs w:val="20"/>
              </w:rPr>
            </w:pPr>
            <w:r w:rsidRPr="001E5403">
              <w:rPr>
                <w:rFonts w:ascii="Maiandra GD" w:hAnsi="Maiandra GD" w:cs="Times New Roman"/>
                <w:b/>
                <w:sz w:val="20"/>
                <w:szCs w:val="20"/>
              </w:rPr>
              <w:t>Öğrenci Kazanımları/Hedef ve Davranışlar:</w:t>
            </w:r>
          </w:p>
        </w:tc>
        <w:tc>
          <w:tcPr>
            <w:tcW w:w="8259" w:type="dxa"/>
            <w:vAlign w:val="center"/>
          </w:tcPr>
          <w:p w:rsidR="00246873" w:rsidRPr="00246873" w:rsidRDefault="00246873" w:rsidP="00246873">
            <w:pPr>
              <w:autoSpaceDE w:val="0"/>
              <w:autoSpaceDN w:val="0"/>
              <w:adjustRightInd w:val="0"/>
              <w:rPr>
                <w:rFonts w:ascii="Maiandra GD" w:hAnsi="Maiandra GD" w:cs="Times New Roman"/>
                <w:sz w:val="20"/>
                <w:szCs w:val="20"/>
              </w:rPr>
            </w:pPr>
            <w:r w:rsidRPr="00246873">
              <w:rPr>
                <w:rFonts w:ascii="Maiandra GD" w:hAnsi="Maiandra GD" w:cs="Times New Roman"/>
                <w:b/>
                <w:sz w:val="20"/>
                <w:szCs w:val="20"/>
              </w:rPr>
              <w:t>F.7.3.3.1.</w:t>
            </w:r>
            <w:r w:rsidRPr="00246873">
              <w:rPr>
                <w:rFonts w:ascii="Maiandra GD" w:hAnsi="Maiandra GD" w:cs="Times New Roman"/>
                <w:sz w:val="20"/>
                <w:szCs w:val="20"/>
              </w:rPr>
              <w:t xml:space="preserve"> Kinetik ve potansiyel enerji türlerinin birbirine dönüşümünden hareketle enerjinin korunduğu sonucunu çıkarır.</w:t>
            </w:r>
          </w:p>
          <w:p w:rsidR="00246873" w:rsidRPr="00D54AFA" w:rsidRDefault="00246873" w:rsidP="00246873">
            <w:pPr>
              <w:autoSpaceDE w:val="0"/>
              <w:autoSpaceDN w:val="0"/>
              <w:adjustRightInd w:val="0"/>
              <w:rPr>
                <w:rFonts w:ascii="Maiandra GD" w:hAnsi="Maiandra GD" w:cs="Times New Roman"/>
                <w:sz w:val="20"/>
                <w:szCs w:val="20"/>
              </w:rPr>
            </w:pPr>
            <w:r w:rsidRPr="00246873">
              <w:rPr>
                <w:rFonts w:ascii="Maiandra GD" w:hAnsi="Maiandra GD" w:cs="Times New Roman"/>
                <w:b/>
                <w:sz w:val="20"/>
                <w:szCs w:val="20"/>
              </w:rPr>
              <w:t>F.7.3.3.2.</w:t>
            </w:r>
            <w:r w:rsidRPr="00246873">
              <w:rPr>
                <w:rFonts w:ascii="Maiandra GD" w:hAnsi="Maiandra GD" w:cs="Times New Roman"/>
                <w:sz w:val="20"/>
                <w:szCs w:val="20"/>
              </w:rPr>
              <w:t xml:space="preserve"> Sürtünme kuvvetinin kinetik enerji üzerindeki etkisini örneklerle açıklar.</w:t>
            </w:r>
          </w:p>
        </w:tc>
      </w:tr>
      <w:tr w:rsidR="00246873" w:rsidRPr="001E5403" w:rsidTr="007537AC">
        <w:trPr>
          <w:trHeight w:val="731"/>
          <w:jc w:val="center"/>
        </w:trPr>
        <w:tc>
          <w:tcPr>
            <w:tcW w:w="2447" w:type="dxa"/>
            <w:vAlign w:val="center"/>
          </w:tcPr>
          <w:p w:rsidR="00246873" w:rsidRPr="001E5403" w:rsidRDefault="00246873" w:rsidP="007537AC">
            <w:pPr>
              <w:rPr>
                <w:rFonts w:ascii="Maiandra GD" w:hAnsi="Maiandra GD" w:cs="Times New Roman"/>
                <w:b/>
                <w:sz w:val="20"/>
                <w:szCs w:val="20"/>
              </w:rPr>
            </w:pPr>
            <w:r w:rsidRPr="001E5403">
              <w:rPr>
                <w:rFonts w:ascii="Maiandra GD" w:hAnsi="Maiandra GD" w:cs="Times New Roman"/>
                <w:b/>
                <w:sz w:val="20"/>
                <w:szCs w:val="20"/>
              </w:rPr>
              <w:t>Ünite Kavramları ve Sembolleri:</w:t>
            </w:r>
          </w:p>
        </w:tc>
        <w:tc>
          <w:tcPr>
            <w:tcW w:w="8259" w:type="dxa"/>
            <w:vAlign w:val="center"/>
          </w:tcPr>
          <w:p w:rsidR="00246873" w:rsidRPr="001E5403" w:rsidRDefault="00246873" w:rsidP="007537AC">
            <w:pPr>
              <w:rPr>
                <w:rFonts w:ascii="Maiandra GD" w:hAnsi="Maiandra GD" w:cs="Times New Roman"/>
                <w:sz w:val="20"/>
                <w:szCs w:val="20"/>
              </w:rPr>
            </w:pPr>
            <w:r w:rsidRPr="00246873">
              <w:rPr>
                <w:rFonts w:ascii="Maiandra GD" w:hAnsi="Maiandra GD" w:cs="Times New Roman"/>
                <w:sz w:val="20"/>
                <w:szCs w:val="20"/>
              </w:rPr>
              <w:t>Enerjinin korunumu, sürtünme ile kinetik enerji kaybı, hava ve su direnci</w:t>
            </w:r>
          </w:p>
        </w:tc>
      </w:tr>
      <w:tr w:rsidR="00246873" w:rsidRPr="001E5403" w:rsidTr="007537AC">
        <w:trPr>
          <w:trHeight w:val="629"/>
          <w:jc w:val="center"/>
        </w:trPr>
        <w:tc>
          <w:tcPr>
            <w:tcW w:w="2447" w:type="dxa"/>
            <w:vAlign w:val="center"/>
          </w:tcPr>
          <w:p w:rsidR="00246873" w:rsidRPr="001E5403" w:rsidRDefault="00246873" w:rsidP="007537AC">
            <w:pPr>
              <w:rPr>
                <w:rFonts w:ascii="Maiandra GD" w:hAnsi="Maiandra GD" w:cs="Times New Roman"/>
                <w:b/>
                <w:sz w:val="20"/>
                <w:szCs w:val="20"/>
              </w:rPr>
            </w:pPr>
            <w:r w:rsidRPr="001E5403">
              <w:rPr>
                <w:rFonts w:ascii="Maiandra GD" w:hAnsi="Maiandra GD" w:cs="Times New Roman"/>
                <w:b/>
                <w:sz w:val="20"/>
                <w:szCs w:val="20"/>
              </w:rPr>
              <w:t>Uygulanacak Yöntem ve Teknikler:</w:t>
            </w:r>
          </w:p>
        </w:tc>
        <w:tc>
          <w:tcPr>
            <w:tcW w:w="8259" w:type="dxa"/>
            <w:vAlign w:val="center"/>
          </w:tcPr>
          <w:p w:rsidR="00246873" w:rsidRPr="001E5403" w:rsidRDefault="00246873" w:rsidP="007537AC">
            <w:pPr>
              <w:rPr>
                <w:rFonts w:ascii="Maiandra GD" w:hAnsi="Maiandra GD" w:cs="Times New Roman"/>
                <w:sz w:val="20"/>
                <w:szCs w:val="20"/>
              </w:rPr>
            </w:pPr>
            <w:r w:rsidRPr="001E5403">
              <w:rPr>
                <w:rFonts w:ascii="Maiandra GD" w:hAnsi="Maiandra GD" w:cs="Times New Roman"/>
                <w:sz w:val="20"/>
                <w:szCs w:val="20"/>
              </w:rPr>
              <w:t>Anlatım, soru cevap, rol yapma, grup çal</w:t>
            </w:r>
            <w:r w:rsidRPr="001E5403">
              <w:rPr>
                <w:rFonts w:ascii="Maiandra GD" w:hAnsi="Maiandra GD" w:cs="Times New Roman" w:hint="eastAsia"/>
                <w:sz w:val="20"/>
                <w:szCs w:val="20"/>
              </w:rPr>
              <w:t>ış</w:t>
            </w:r>
            <w:r w:rsidRPr="001E5403">
              <w:rPr>
                <w:rFonts w:ascii="Maiandra GD" w:hAnsi="Maiandra GD" w:cs="Times New Roman"/>
                <w:sz w:val="20"/>
                <w:szCs w:val="20"/>
              </w:rPr>
              <w:t>mas</w:t>
            </w:r>
            <w:r w:rsidRPr="001E5403">
              <w:rPr>
                <w:rFonts w:ascii="Maiandra GD" w:hAnsi="Maiandra GD" w:cs="Times New Roman" w:hint="eastAsia"/>
                <w:sz w:val="20"/>
                <w:szCs w:val="20"/>
              </w:rPr>
              <w:t>ı</w:t>
            </w:r>
          </w:p>
        </w:tc>
      </w:tr>
      <w:tr w:rsidR="00246873" w:rsidRPr="001E5403" w:rsidTr="007537AC">
        <w:trPr>
          <w:trHeight w:val="755"/>
          <w:jc w:val="center"/>
        </w:trPr>
        <w:tc>
          <w:tcPr>
            <w:tcW w:w="2447" w:type="dxa"/>
            <w:vAlign w:val="center"/>
          </w:tcPr>
          <w:p w:rsidR="00246873" w:rsidRPr="001E5403" w:rsidRDefault="00246873" w:rsidP="007537AC">
            <w:pPr>
              <w:rPr>
                <w:rFonts w:ascii="Maiandra GD" w:hAnsi="Maiandra GD" w:cs="Times New Roman"/>
                <w:b/>
                <w:sz w:val="20"/>
                <w:szCs w:val="20"/>
              </w:rPr>
            </w:pPr>
            <w:r w:rsidRPr="001E5403">
              <w:rPr>
                <w:rFonts w:ascii="Maiandra GD" w:hAnsi="Maiandra GD" w:cs="Times New Roman"/>
                <w:b/>
                <w:sz w:val="20"/>
                <w:szCs w:val="20"/>
              </w:rPr>
              <w:t>Kullanılacak Araç – Gereçler:</w:t>
            </w:r>
          </w:p>
        </w:tc>
        <w:tc>
          <w:tcPr>
            <w:tcW w:w="8259" w:type="dxa"/>
            <w:vAlign w:val="center"/>
          </w:tcPr>
          <w:p w:rsidR="00246873" w:rsidRPr="001E5403" w:rsidRDefault="00246873" w:rsidP="007537AC">
            <w:pPr>
              <w:spacing w:after="200"/>
              <w:rPr>
                <w:rFonts w:ascii="Maiandra GD" w:hAnsi="Maiandra GD" w:cs="Times New Roman"/>
                <w:sz w:val="20"/>
                <w:szCs w:val="20"/>
              </w:rPr>
            </w:pPr>
            <w:r w:rsidRPr="001E5403">
              <w:rPr>
                <w:rFonts w:ascii="Maiandra GD" w:hAnsi="Maiandra GD" w:cs="Times New Roman"/>
                <w:sz w:val="20"/>
                <w:szCs w:val="20"/>
              </w:rPr>
              <w:t xml:space="preserve">Ders </w:t>
            </w:r>
            <w:r>
              <w:rPr>
                <w:rFonts w:ascii="Maiandra GD" w:hAnsi="Maiandra GD" w:cs="Times New Roman"/>
                <w:sz w:val="20"/>
                <w:szCs w:val="20"/>
              </w:rPr>
              <w:t>k</w:t>
            </w:r>
            <w:r w:rsidRPr="001E5403">
              <w:rPr>
                <w:rFonts w:ascii="Maiandra GD" w:hAnsi="Maiandra GD" w:cs="Times New Roman"/>
                <w:sz w:val="20"/>
                <w:szCs w:val="20"/>
              </w:rPr>
              <w:t>itabı</w:t>
            </w:r>
            <w:r>
              <w:rPr>
                <w:rFonts w:ascii="Maiandra GD" w:hAnsi="Maiandra GD" w:cs="Times New Roman"/>
                <w:sz w:val="20"/>
                <w:szCs w:val="20"/>
              </w:rPr>
              <w:t>, akıllı tahta</w:t>
            </w:r>
          </w:p>
        </w:tc>
      </w:tr>
      <w:tr w:rsidR="00246873" w:rsidRPr="001E5403" w:rsidTr="007537AC">
        <w:trPr>
          <w:trHeight w:val="755"/>
          <w:jc w:val="center"/>
        </w:trPr>
        <w:tc>
          <w:tcPr>
            <w:tcW w:w="2447" w:type="dxa"/>
            <w:vAlign w:val="center"/>
          </w:tcPr>
          <w:p w:rsidR="00246873" w:rsidRPr="001E5403" w:rsidRDefault="00246873" w:rsidP="007537AC">
            <w:pPr>
              <w:rPr>
                <w:rFonts w:ascii="Maiandra GD" w:hAnsi="Maiandra GD" w:cs="Times New Roman"/>
                <w:b/>
                <w:sz w:val="20"/>
                <w:szCs w:val="20"/>
              </w:rPr>
            </w:pPr>
            <w:r w:rsidRPr="001E5403">
              <w:rPr>
                <w:rFonts w:ascii="Maiandra GD" w:hAnsi="Maiandra GD" w:cs="Times New Roman"/>
                <w:b/>
                <w:sz w:val="20"/>
                <w:szCs w:val="20"/>
              </w:rPr>
              <w:t>Açıklamalar:</w:t>
            </w:r>
          </w:p>
        </w:tc>
        <w:tc>
          <w:tcPr>
            <w:tcW w:w="8259" w:type="dxa"/>
            <w:vAlign w:val="center"/>
          </w:tcPr>
          <w:p w:rsidR="00246873" w:rsidRPr="00246873" w:rsidRDefault="00246873" w:rsidP="00246873">
            <w:pPr>
              <w:rPr>
                <w:rFonts w:ascii="Maiandra GD" w:hAnsi="Maiandra GD" w:cs="Times New Roman"/>
                <w:b/>
                <w:sz w:val="20"/>
                <w:szCs w:val="20"/>
              </w:rPr>
            </w:pPr>
            <w:proofErr w:type="gramStart"/>
            <w:r w:rsidRPr="00246873">
              <w:rPr>
                <w:rFonts w:ascii="Maiandra GD" w:hAnsi="Maiandra GD" w:cs="Times New Roman"/>
                <w:b/>
                <w:sz w:val="20"/>
                <w:szCs w:val="20"/>
              </w:rPr>
              <w:t>a</w:t>
            </w:r>
            <w:proofErr w:type="gramEnd"/>
            <w:r w:rsidRPr="00246873">
              <w:rPr>
                <w:rFonts w:ascii="Maiandra GD" w:hAnsi="Maiandra GD" w:cs="Times New Roman"/>
                <w:b/>
                <w:sz w:val="20"/>
                <w:szCs w:val="20"/>
              </w:rPr>
              <w:t xml:space="preserve">. </w:t>
            </w:r>
            <w:r w:rsidRPr="00246873">
              <w:rPr>
                <w:rFonts w:ascii="Maiandra GD" w:hAnsi="Maiandra GD" w:cs="Times New Roman"/>
                <w:sz w:val="20"/>
                <w:szCs w:val="20"/>
              </w:rPr>
              <w:t>Sürtünme kuvvetinin kinetik enerji üzerindeki etkisinin örneklendirilmesinde sürtünmeli yüzeyler,</w:t>
            </w:r>
            <w:r>
              <w:rPr>
                <w:rFonts w:ascii="Maiandra GD" w:hAnsi="Maiandra GD" w:cs="Times New Roman"/>
                <w:b/>
                <w:sz w:val="20"/>
                <w:szCs w:val="20"/>
              </w:rPr>
              <w:t xml:space="preserve"> </w:t>
            </w:r>
            <w:r w:rsidRPr="00246873">
              <w:rPr>
                <w:rFonts w:ascii="Maiandra GD" w:hAnsi="Maiandra GD" w:cs="Times New Roman"/>
                <w:sz w:val="20"/>
                <w:szCs w:val="20"/>
              </w:rPr>
              <w:t>hava direnci ve su direnci dikkate alınır.</w:t>
            </w:r>
          </w:p>
          <w:p w:rsidR="00246873" w:rsidRPr="00D54AFA" w:rsidRDefault="00246873" w:rsidP="00246873">
            <w:pPr>
              <w:rPr>
                <w:rFonts w:ascii="Maiandra GD" w:hAnsi="Maiandra GD" w:cs="Times New Roman"/>
                <w:b/>
                <w:sz w:val="20"/>
                <w:szCs w:val="20"/>
              </w:rPr>
            </w:pPr>
            <w:proofErr w:type="gramStart"/>
            <w:r w:rsidRPr="00246873">
              <w:rPr>
                <w:rFonts w:ascii="Maiandra GD" w:hAnsi="Maiandra GD" w:cs="Times New Roman"/>
                <w:b/>
                <w:sz w:val="20"/>
                <w:szCs w:val="20"/>
              </w:rPr>
              <w:t>b</w:t>
            </w:r>
            <w:proofErr w:type="gramEnd"/>
            <w:r w:rsidRPr="00246873">
              <w:rPr>
                <w:rFonts w:ascii="Maiandra GD" w:hAnsi="Maiandra GD" w:cs="Times New Roman"/>
                <w:b/>
                <w:sz w:val="20"/>
                <w:szCs w:val="20"/>
              </w:rPr>
              <w:t xml:space="preserve">. </w:t>
            </w:r>
            <w:r w:rsidRPr="00246873">
              <w:rPr>
                <w:rFonts w:ascii="Maiandra GD" w:hAnsi="Maiandra GD" w:cs="Times New Roman"/>
                <w:sz w:val="20"/>
                <w:szCs w:val="20"/>
              </w:rPr>
              <w:t>Sürtünen yüzeylerin ısındığı, basit bir deneyle gösterilerek kinetik enerji kaybının ısı enerjisine dönüştüğü vurgulanır.</w:t>
            </w:r>
          </w:p>
        </w:tc>
      </w:tr>
      <w:tr w:rsidR="00246873" w:rsidRPr="001E5403" w:rsidTr="007537AC">
        <w:trPr>
          <w:trHeight w:val="613"/>
          <w:jc w:val="center"/>
        </w:trPr>
        <w:tc>
          <w:tcPr>
            <w:tcW w:w="2447" w:type="dxa"/>
            <w:vAlign w:val="center"/>
          </w:tcPr>
          <w:p w:rsidR="00246873" w:rsidRPr="001E5403" w:rsidRDefault="00246873" w:rsidP="007537AC">
            <w:pPr>
              <w:rPr>
                <w:rFonts w:ascii="Maiandra GD" w:hAnsi="Maiandra GD" w:cs="Times New Roman"/>
                <w:b/>
                <w:sz w:val="20"/>
                <w:szCs w:val="20"/>
              </w:rPr>
            </w:pPr>
            <w:r w:rsidRPr="001E5403">
              <w:rPr>
                <w:rFonts w:ascii="Maiandra GD" w:hAnsi="Maiandra GD" w:cs="Times New Roman"/>
                <w:b/>
                <w:sz w:val="20"/>
                <w:szCs w:val="20"/>
              </w:rPr>
              <w:t>Yapılacak Etkinlikler:</w:t>
            </w:r>
          </w:p>
        </w:tc>
        <w:tc>
          <w:tcPr>
            <w:tcW w:w="8259" w:type="dxa"/>
            <w:vAlign w:val="center"/>
          </w:tcPr>
          <w:p w:rsidR="00246873" w:rsidRPr="00246873" w:rsidRDefault="00246873" w:rsidP="007537AC">
            <w:pPr>
              <w:rPr>
                <w:rStyle w:val="A132"/>
                <w:rFonts w:ascii="Maiandra GD" w:hAnsi="Maiandra GD"/>
                <w:b w:val="0"/>
                <w:sz w:val="20"/>
              </w:rPr>
            </w:pPr>
            <w:r w:rsidRPr="00246873">
              <w:rPr>
                <w:rStyle w:val="A132"/>
                <w:rFonts w:ascii="Maiandra GD" w:hAnsi="Maiandra GD"/>
                <w:b w:val="0"/>
                <w:sz w:val="20"/>
              </w:rPr>
              <w:t>3.6. Fen Atölyesi: Deney Yapalım (Sayfa: 6</w:t>
            </w:r>
            <w:r>
              <w:rPr>
                <w:rStyle w:val="A132"/>
                <w:rFonts w:ascii="Maiandra GD" w:hAnsi="Maiandra GD"/>
                <w:b w:val="0"/>
                <w:sz w:val="20"/>
              </w:rPr>
              <w:t>9</w:t>
            </w:r>
            <w:r w:rsidRPr="00246873">
              <w:rPr>
                <w:rStyle w:val="A132"/>
                <w:rFonts w:ascii="Maiandra GD" w:hAnsi="Maiandra GD"/>
                <w:b w:val="0"/>
                <w:sz w:val="20"/>
              </w:rPr>
              <w:t>)</w:t>
            </w:r>
          </w:p>
          <w:p w:rsidR="00246873" w:rsidRPr="00246873" w:rsidRDefault="00246873" w:rsidP="007537AC">
            <w:pPr>
              <w:rPr>
                <w:rFonts w:ascii="Maiandra GD" w:hAnsi="Maiandra GD" w:cs="ROYJHY+GillSansDisplayBold"/>
                <w:bCs/>
                <w:color w:val="000000"/>
                <w:sz w:val="20"/>
              </w:rPr>
            </w:pPr>
          </w:p>
        </w:tc>
      </w:tr>
      <w:tr w:rsidR="00246873" w:rsidRPr="001E5403" w:rsidTr="007537AC">
        <w:trPr>
          <w:trHeight w:val="1619"/>
          <w:jc w:val="center"/>
        </w:trPr>
        <w:tc>
          <w:tcPr>
            <w:tcW w:w="2447" w:type="dxa"/>
            <w:vAlign w:val="center"/>
          </w:tcPr>
          <w:p w:rsidR="00246873" w:rsidRPr="001E5403" w:rsidRDefault="00246873" w:rsidP="007537AC">
            <w:pPr>
              <w:rPr>
                <w:rFonts w:ascii="Maiandra GD" w:hAnsi="Maiandra GD" w:cs="Times New Roman"/>
                <w:b/>
                <w:sz w:val="20"/>
                <w:szCs w:val="20"/>
              </w:rPr>
            </w:pPr>
            <w:r w:rsidRPr="001E5403">
              <w:rPr>
                <w:rFonts w:ascii="Maiandra GD" w:hAnsi="Maiandra GD" w:cs="Times New Roman"/>
                <w:b/>
                <w:sz w:val="20"/>
                <w:szCs w:val="20"/>
              </w:rPr>
              <w:t>Özet:</w:t>
            </w:r>
          </w:p>
        </w:tc>
        <w:tc>
          <w:tcPr>
            <w:tcW w:w="8259" w:type="dxa"/>
            <w:vAlign w:val="center"/>
          </w:tcPr>
          <w:p w:rsidR="00246873" w:rsidRPr="008634B3" w:rsidRDefault="00246873" w:rsidP="007537AC">
            <w:pPr>
              <w:tabs>
                <w:tab w:val="left" w:pos="176"/>
                <w:tab w:val="left" w:pos="318"/>
              </w:tabs>
              <w:autoSpaceDE w:val="0"/>
              <w:autoSpaceDN w:val="0"/>
              <w:adjustRightInd w:val="0"/>
              <w:rPr>
                <w:rFonts w:ascii="Maiandra GD" w:hAnsi="Maiandra GD" w:cs="Times New Roman"/>
                <w:b/>
                <w:sz w:val="20"/>
                <w:szCs w:val="20"/>
              </w:rPr>
            </w:pPr>
          </w:p>
          <w:p w:rsidR="00246873" w:rsidRPr="008634B3" w:rsidRDefault="00246873" w:rsidP="007537AC">
            <w:pPr>
              <w:tabs>
                <w:tab w:val="left" w:pos="176"/>
                <w:tab w:val="left" w:pos="318"/>
              </w:tabs>
              <w:autoSpaceDE w:val="0"/>
              <w:autoSpaceDN w:val="0"/>
              <w:adjustRightInd w:val="0"/>
              <w:rPr>
                <w:rFonts w:ascii="Maiandra GD" w:hAnsi="Maiandra GD" w:cs="Times New Roman"/>
                <w:b/>
                <w:sz w:val="20"/>
                <w:szCs w:val="20"/>
              </w:rPr>
            </w:pPr>
            <w:r w:rsidRPr="008634B3">
              <w:rPr>
                <w:rFonts w:ascii="Maiandra GD" w:hAnsi="Maiandra GD" w:cs="Times New Roman"/>
                <w:b/>
                <w:sz w:val="20"/>
                <w:szCs w:val="20"/>
              </w:rPr>
              <w:t>ENERJİ DÖNÜŞÜMLERİ</w:t>
            </w:r>
          </w:p>
          <w:p w:rsidR="00246873" w:rsidRPr="008634B3" w:rsidRDefault="00246873" w:rsidP="007537AC">
            <w:pPr>
              <w:tabs>
                <w:tab w:val="left" w:pos="176"/>
                <w:tab w:val="left" w:pos="318"/>
              </w:tabs>
              <w:autoSpaceDE w:val="0"/>
              <w:autoSpaceDN w:val="0"/>
              <w:adjustRightInd w:val="0"/>
              <w:rPr>
                <w:rFonts w:ascii="Maiandra GD" w:hAnsi="Maiandra GD" w:cs="Times New Roman"/>
                <w:b/>
                <w:sz w:val="20"/>
                <w:szCs w:val="20"/>
              </w:rPr>
            </w:pPr>
          </w:p>
          <w:p w:rsidR="00246873" w:rsidRPr="008634B3" w:rsidRDefault="00246873" w:rsidP="007537AC">
            <w:pPr>
              <w:tabs>
                <w:tab w:val="left" w:pos="176"/>
                <w:tab w:val="left" w:pos="318"/>
              </w:tabs>
              <w:autoSpaceDE w:val="0"/>
              <w:autoSpaceDN w:val="0"/>
              <w:adjustRightInd w:val="0"/>
              <w:rPr>
                <w:rFonts w:ascii="Maiandra GD" w:hAnsi="Maiandra GD" w:cs="HelveticaTM"/>
                <w:color w:val="000000"/>
                <w:sz w:val="20"/>
                <w:szCs w:val="20"/>
              </w:rPr>
            </w:pPr>
            <w:r w:rsidRPr="008634B3">
              <w:rPr>
                <w:rFonts w:ascii="Maiandra GD" w:hAnsi="Maiandra GD" w:cs="HelveticaTM"/>
                <w:color w:val="000000"/>
                <w:sz w:val="20"/>
                <w:szCs w:val="20"/>
              </w:rPr>
              <w:t xml:space="preserve"> Barajda biriktirilen suyun, yüksekliğinden dolayı sahip ol</w:t>
            </w:r>
            <w:r w:rsidRPr="008634B3">
              <w:rPr>
                <w:rFonts w:ascii="Maiandra GD" w:hAnsi="Maiandra GD" w:cs="HelveticaTM"/>
                <w:color w:val="000000"/>
                <w:sz w:val="20"/>
                <w:szCs w:val="20"/>
              </w:rPr>
              <w:softHyphen/>
              <w:t>duğu bir çekim potansiyel enerjisi vardır. Barajdaki kapak</w:t>
            </w:r>
            <w:r w:rsidRPr="008634B3">
              <w:rPr>
                <w:rFonts w:ascii="Maiandra GD" w:hAnsi="Maiandra GD" w:cs="HelveticaTM"/>
                <w:color w:val="000000"/>
                <w:sz w:val="20"/>
                <w:szCs w:val="20"/>
              </w:rPr>
              <w:softHyphen/>
              <w:t>lar açıldığında su aşağıya doğru akarken suyun potansiyel enerjisi azalır ancak sürati arttığı için kinetik enerjisi artar.</w:t>
            </w:r>
          </w:p>
          <w:p w:rsidR="00246873" w:rsidRPr="008634B3" w:rsidRDefault="00246873" w:rsidP="007537AC">
            <w:pPr>
              <w:tabs>
                <w:tab w:val="left" w:pos="176"/>
                <w:tab w:val="left" w:pos="318"/>
              </w:tabs>
              <w:autoSpaceDE w:val="0"/>
              <w:autoSpaceDN w:val="0"/>
              <w:adjustRightInd w:val="0"/>
              <w:rPr>
                <w:rFonts w:ascii="Maiandra GD" w:hAnsi="Maiandra GD" w:cs="HelveticaTM"/>
                <w:color w:val="000000"/>
                <w:sz w:val="20"/>
                <w:szCs w:val="20"/>
              </w:rPr>
            </w:pPr>
          </w:p>
          <w:p w:rsidR="00246873" w:rsidRPr="008634B3" w:rsidRDefault="00246873" w:rsidP="007537AC">
            <w:pPr>
              <w:tabs>
                <w:tab w:val="left" w:pos="176"/>
                <w:tab w:val="left" w:pos="318"/>
              </w:tabs>
              <w:autoSpaceDE w:val="0"/>
              <w:autoSpaceDN w:val="0"/>
              <w:adjustRightInd w:val="0"/>
              <w:rPr>
                <w:rFonts w:ascii="Maiandra GD" w:hAnsi="Maiandra GD" w:cs="HelveticaTM"/>
                <w:color w:val="000000"/>
                <w:sz w:val="20"/>
                <w:szCs w:val="20"/>
              </w:rPr>
            </w:pPr>
          </w:p>
          <w:p w:rsidR="00246873" w:rsidRPr="008634B3" w:rsidRDefault="00246873" w:rsidP="007537AC">
            <w:pPr>
              <w:tabs>
                <w:tab w:val="left" w:pos="176"/>
                <w:tab w:val="left" w:pos="318"/>
              </w:tabs>
              <w:autoSpaceDE w:val="0"/>
              <w:autoSpaceDN w:val="0"/>
              <w:adjustRightInd w:val="0"/>
              <w:rPr>
                <w:rFonts w:ascii="Maiandra GD" w:hAnsi="Maiandra GD" w:cs="HelveticaTM"/>
                <w:color w:val="000000"/>
                <w:sz w:val="20"/>
                <w:szCs w:val="20"/>
              </w:rPr>
            </w:pPr>
          </w:p>
          <w:p w:rsidR="00246873" w:rsidRPr="008634B3" w:rsidRDefault="00246873" w:rsidP="007537AC">
            <w:pPr>
              <w:tabs>
                <w:tab w:val="left" w:pos="176"/>
                <w:tab w:val="left" w:pos="318"/>
              </w:tabs>
              <w:autoSpaceDE w:val="0"/>
              <w:autoSpaceDN w:val="0"/>
              <w:adjustRightInd w:val="0"/>
              <w:rPr>
                <w:rFonts w:ascii="Maiandra GD" w:hAnsi="Maiandra GD" w:cs="HelveticaTM"/>
                <w:color w:val="000000"/>
                <w:sz w:val="20"/>
                <w:szCs w:val="20"/>
              </w:rPr>
            </w:pPr>
          </w:p>
          <w:p w:rsidR="00246873" w:rsidRPr="008634B3" w:rsidRDefault="00246873" w:rsidP="007537AC">
            <w:pPr>
              <w:tabs>
                <w:tab w:val="left" w:pos="176"/>
                <w:tab w:val="left" w:pos="318"/>
              </w:tabs>
              <w:autoSpaceDE w:val="0"/>
              <w:autoSpaceDN w:val="0"/>
              <w:adjustRightInd w:val="0"/>
              <w:rPr>
                <w:rFonts w:ascii="Maiandra GD" w:hAnsi="Maiandra GD" w:cs="HelveticaTM"/>
                <w:color w:val="000000"/>
                <w:sz w:val="20"/>
                <w:szCs w:val="20"/>
              </w:rPr>
            </w:pPr>
          </w:p>
          <w:p w:rsidR="00246873" w:rsidRPr="008634B3" w:rsidRDefault="00246873" w:rsidP="007537AC">
            <w:pPr>
              <w:tabs>
                <w:tab w:val="left" w:pos="176"/>
                <w:tab w:val="left" w:pos="318"/>
              </w:tabs>
              <w:autoSpaceDE w:val="0"/>
              <w:autoSpaceDN w:val="0"/>
              <w:adjustRightInd w:val="0"/>
              <w:rPr>
                <w:rFonts w:ascii="Maiandra GD" w:hAnsi="Maiandra GD" w:cs="HelveticaTM"/>
                <w:color w:val="000000"/>
                <w:sz w:val="20"/>
                <w:szCs w:val="20"/>
              </w:rPr>
            </w:pPr>
          </w:p>
          <w:p w:rsidR="00246873" w:rsidRPr="008634B3" w:rsidRDefault="00246873" w:rsidP="00246873">
            <w:pPr>
              <w:tabs>
                <w:tab w:val="left" w:pos="176"/>
                <w:tab w:val="left" w:pos="318"/>
              </w:tabs>
              <w:autoSpaceDE w:val="0"/>
              <w:autoSpaceDN w:val="0"/>
              <w:adjustRightInd w:val="0"/>
              <w:rPr>
                <w:rFonts w:ascii="Maiandra GD" w:hAnsi="Maiandra GD" w:cs="HelveticaTM"/>
                <w:color w:val="000000"/>
                <w:sz w:val="20"/>
                <w:szCs w:val="20"/>
              </w:rPr>
            </w:pPr>
            <w:r w:rsidRPr="008634B3">
              <w:rPr>
                <w:rFonts w:ascii="Maiandra GD" w:hAnsi="Maiandra GD" w:cs="HelveticaTM"/>
                <w:color w:val="000000"/>
                <w:sz w:val="20"/>
                <w:szCs w:val="20"/>
              </w:rPr>
              <w:t>Bir cismi belirli bir yükseklikten serbest bıraktığımızda yüksekliği azaldığı için potansiyel</w:t>
            </w:r>
            <w:r w:rsidRPr="008634B3">
              <w:rPr>
                <w:rFonts w:ascii="Maiandra GD" w:hAnsi="Maiandra GD"/>
              </w:rPr>
              <w:t xml:space="preserve"> </w:t>
            </w:r>
            <w:r w:rsidRPr="008634B3">
              <w:rPr>
                <w:rFonts w:ascii="Maiandra GD" w:hAnsi="Maiandra GD" w:cs="HelveticaTM"/>
                <w:color w:val="000000"/>
                <w:sz w:val="20"/>
                <w:szCs w:val="20"/>
              </w:rPr>
              <w:t>enerjisi azalır ancak sürati arttığı için kinetik enerjisi artar.</w:t>
            </w:r>
          </w:p>
          <w:p w:rsidR="00246873" w:rsidRPr="008634B3" w:rsidRDefault="00246873" w:rsidP="007537AC">
            <w:pPr>
              <w:tabs>
                <w:tab w:val="left" w:pos="176"/>
                <w:tab w:val="left" w:pos="318"/>
              </w:tabs>
              <w:autoSpaceDE w:val="0"/>
              <w:autoSpaceDN w:val="0"/>
              <w:adjustRightInd w:val="0"/>
              <w:rPr>
                <w:rFonts w:ascii="Maiandra GD" w:hAnsi="Maiandra GD" w:cs="HelveticaTM"/>
                <w:color w:val="000000"/>
                <w:sz w:val="20"/>
                <w:szCs w:val="20"/>
              </w:rPr>
            </w:pPr>
          </w:p>
          <w:p w:rsidR="00246873" w:rsidRPr="008634B3" w:rsidRDefault="006F3218" w:rsidP="007537AC">
            <w:pPr>
              <w:tabs>
                <w:tab w:val="left" w:pos="176"/>
                <w:tab w:val="left" w:pos="318"/>
              </w:tabs>
              <w:autoSpaceDE w:val="0"/>
              <w:autoSpaceDN w:val="0"/>
              <w:adjustRightInd w:val="0"/>
              <w:rPr>
                <w:rFonts w:ascii="Maiandra GD" w:hAnsi="Maiandra GD" w:cs="HelveticaTM"/>
                <w:color w:val="000000"/>
                <w:sz w:val="20"/>
                <w:szCs w:val="20"/>
              </w:rPr>
            </w:pPr>
            <w:r>
              <w:rPr>
                <w:rFonts w:ascii="Maiandra GD" w:hAnsi="Maiandra GD"/>
                <w:noProof/>
              </w:rPr>
              <w:pict>
                <v:shape id="_x0000_s1044" type="#_x0000_t75" style="position:absolute;margin-left:291.15pt;margin-top:-58.95pt;width:106.25pt;height:106.25pt;z-index:251660288;mso-position-horizontal-relative:text;mso-position-vertical-relative:text;mso-width-relative:page;mso-height-relative:page" wrapcoords="-130 0 -130 21470 21600 21470 21600 0 -130 0">
                  <v:imagedata r:id="rId8" o:title="" gain="109227f"/>
                  <w10:wrap type="tight"/>
                </v:shape>
                <o:OLEObject Type="Embed" ProgID="PBrush" ShapeID="_x0000_s1044" DrawAspect="Content" ObjectID="_1599416112" r:id="rId9"/>
              </w:pict>
            </w:r>
          </w:p>
          <w:p w:rsidR="00246873" w:rsidRPr="008634B3" w:rsidRDefault="00246873" w:rsidP="007537AC">
            <w:pPr>
              <w:tabs>
                <w:tab w:val="left" w:pos="176"/>
                <w:tab w:val="left" w:pos="318"/>
              </w:tabs>
              <w:autoSpaceDE w:val="0"/>
              <w:autoSpaceDN w:val="0"/>
              <w:adjustRightInd w:val="0"/>
              <w:rPr>
                <w:rFonts w:ascii="Maiandra GD" w:hAnsi="Maiandra GD" w:cs="HelveticaTM"/>
                <w:color w:val="000000"/>
                <w:sz w:val="20"/>
                <w:szCs w:val="20"/>
              </w:rPr>
            </w:pPr>
          </w:p>
          <w:p w:rsidR="00246873" w:rsidRPr="008634B3" w:rsidRDefault="00246873" w:rsidP="007537AC">
            <w:pPr>
              <w:tabs>
                <w:tab w:val="left" w:pos="176"/>
                <w:tab w:val="left" w:pos="318"/>
              </w:tabs>
              <w:autoSpaceDE w:val="0"/>
              <w:autoSpaceDN w:val="0"/>
              <w:adjustRightInd w:val="0"/>
              <w:rPr>
                <w:rFonts w:ascii="Maiandra GD" w:hAnsi="Maiandra GD" w:cs="HelveticaTM"/>
                <w:color w:val="000000"/>
                <w:sz w:val="20"/>
                <w:szCs w:val="20"/>
              </w:rPr>
            </w:pPr>
          </w:p>
          <w:p w:rsidR="00246873" w:rsidRPr="008634B3" w:rsidRDefault="00246873" w:rsidP="007537AC">
            <w:pPr>
              <w:tabs>
                <w:tab w:val="left" w:pos="176"/>
                <w:tab w:val="left" w:pos="318"/>
              </w:tabs>
              <w:autoSpaceDE w:val="0"/>
              <w:autoSpaceDN w:val="0"/>
              <w:adjustRightInd w:val="0"/>
              <w:rPr>
                <w:rFonts w:ascii="Maiandra GD" w:hAnsi="Maiandra GD" w:cs="HelveticaTM"/>
                <w:color w:val="000000"/>
                <w:sz w:val="20"/>
                <w:szCs w:val="20"/>
              </w:rPr>
            </w:pPr>
          </w:p>
          <w:p w:rsidR="00246873" w:rsidRPr="008634B3" w:rsidRDefault="00246873" w:rsidP="007537AC">
            <w:pPr>
              <w:tabs>
                <w:tab w:val="left" w:pos="176"/>
                <w:tab w:val="left" w:pos="318"/>
              </w:tabs>
              <w:autoSpaceDE w:val="0"/>
              <w:autoSpaceDN w:val="0"/>
              <w:adjustRightInd w:val="0"/>
              <w:rPr>
                <w:rFonts w:ascii="Maiandra GD" w:hAnsi="Maiandra GD" w:cs="HelveticaTM"/>
                <w:color w:val="000000"/>
                <w:sz w:val="20"/>
                <w:szCs w:val="20"/>
              </w:rPr>
            </w:pPr>
          </w:p>
          <w:p w:rsidR="00246873" w:rsidRPr="008634B3" w:rsidRDefault="00246873" w:rsidP="007537AC">
            <w:pPr>
              <w:tabs>
                <w:tab w:val="left" w:pos="176"/>
                <w:tab w:val="left" w:pos="318"/>
              </w:tabs>
              <w:autoSpaceDE w:val="0"/>
              <w:autoSpaceDN w:val="0"/>
              <w:adjustRightInd w:val="0"/>
              <w:rPr>
                <w:rFonts w:ascii="Maiandra GD" w:hAnsi="Maiandra GD" w:cs="HelveticaTM"/>
                <w:color w:val="000000"/>
                <w:sz w:val="20"/>
                <w:szCs w:val="20"/>
              </w:rPr>
            </w:pPr>
            <w:r w:rsidRPr="008634B3">
              <w:rPr>
                <w:rFonts w:ascii="Maiandra GD" w:hAnsi="Maiandra GD" w:cs="HelveticaTM"/>
                <w:noProof/>
                <w:color w:val="000000"/>
                <w:sz w:val="20"/>
                <w:szCs w:val="20"/>
              </w:rPr>
              <w:drawing>
                <wp:anchor distT="0" distB="0" distL="114300" distR="114300" simplePos="0" relativeHeight="251658240" behindDoc="1" locked="0" layoutInCell="1" allowOverlap="1" wp14:anchorId="413A20A1" wp14:editId="6E029920">
                  <wp:simplePos x="0" y="0"/>
                  <wp:positionH relativeFrom="column">
                    <wp:posOffset>149860</wp:posOffset>
                  </wp:positionH>
                  <wp:positionV relativeFrom="paragraph">
                    <wp:posOffset>-2820035</wp:posOffset>
                  </wp:positionV>
                  <wp:extent cx="1828800" cy="1217295"/>
                  <wp:effectExtent l="0" t="0" r="0" b="1905"/>
                  <wp:wrapTight wrapText="bothSides">
                    <wp:wrapPolygon edited="0">
                      <wp:start x="0" y="0"/>
                      <wp:lineTo x="0" y="21296"/>
                      <wp:lineTo x="21375" y="21296"/>
                      <wp:lineTo x="21375" y="0"/>
                      <wp:lineTo x="0" y="0"/>
                    </wp:wrapPolygon>
                  </wp:wrapTight>
                  <wp:docPr id="1" name="Resi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828800" cy="121729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246873" w:rsidRPr="008634B3" w:rsidRDefault="00246873" w:rsidP="007537AC">
            <w:pPr>
              <w:tabs>
                <w:tab w:val="left" w:pos="176"/>
                <w:tab w:val="left" w:pos="318"/>
              </w:tabs>
              <w:autoSpaceDE w:val="0"/>
              <w:autoSpaceDN w:val="0"/>
              <w:adjustRightInd w:val="0"/>
              <w:rPr>
                <w:rFonts w:ascii="Maiandra GD" w:hAnsi="Maiandra GD" w:cs="HelveticaTM"/>
                <w:color w:val="000000"/>
                <w:sz w:val="20"/>
                <w:szCs w:val="20"/>
              </w:rPr>
            </w:pPr>
            <w:r w:rsidRPr="008634B3">
              <w:rPr>
                <w:rFonts w:ascii="Maiandra GD" w:hAnsi="Maiandra GD" w:cs="HelveticaTM"/>
                <w:color w:val="000000"/>
                <w:sz w:val="20"/>
                <w:szCs w:val="20"/>
              </w:rPr>
              <w:t>Salıncakta sallanan bir çocuk, şekildeki gibi 1 ve 3. konumlardayken çocuğun yüksekli</w:t>
            </w:r>
            <w:r w:rsidRPr="008634B3">
              <w:rPr>
                <w:rFonts w:ascii="Maiandra GD" w:hAnsi="Maiandra GD" w:cs="HelveticaTM"/>
                <w:color w:val="000000"/>
                <w:sz w:val="20"/>
                <w:szCs w:val="20"/>
              </w:rPr>
              <w:softHyphen/>
              <w:t>ği en fazla olduğu için potansiyel enerjisi de en fazladır. Kinetik enerjisinin en fazla olduğu yer ise çocuğun süratinin en fazla olduğu 2. ko</w:t>
            </w:r>
            <w:r w:rsidRPr="008634B3">
              <w:rPr>
                <w:rFonts w:ascii="Maiandra GD" w:hAnsi="Maiandra GD" w:cs="HelveticaTM"/>
                <w:color w:val="000000"/>
                <w:sz w:val="20"/>
                <w:szCs w:val="20"/>
              </w:rPr>
              <w:softHyphen/>
              <w:t>numdur.</w:t>
            </w:r>
          </w:p>
          <w:p w:rsidR="00246873" w:rsidRPr="008634B3" w:rsidRDefault="00246873" w:rsidP="007537AC">
            <w:pPr>
              <w:tabs>
                <w:tab w:val="left" w:pos="176"/>
                <w:tab w:val="left" w:pos="318"/>
              </w:tabs>
              <w:autoSpaceDE w:val="0"/>
              <w:autoSpaceDN w:val="0"/>
              <w:adjustRightInd w:val="0"/>
              <w:rPr>
                <w:rFonts w:ascii="Maiandra GD" w:hAnsi="Maiandra GD" w:cs="HelveticaTM"/>
                <w:color w:val="000000"/>
                <w:sz w:val="20"/>
                <w:szCs w:val="20"/>
              </w:rPr>
            </w:pPr>
          </w:p>
          <w:p w:rsidR="00246873" w:rsidRPr="008634B3" w:rsidRDefault="00246873" w:rsidP="007537AC">
            <w:pPr>
              <w:tabs>
                <w:tab w:val="left" w:pos="176"/>
                <w:tab w:val="left" w:pos="318"/>
              </w:tabs>
              <w:autoSpaceDE w:val="0"/>
              <w:autoSpaceDN w:val="0"/>
              <w:adjustRightInd w:val="0"/>
              <w:rPr>
                <w:rFonts w:ascii="Maiandra GD" w:hAnsi="Maiandra GD" w:cs="HelveticaTM"/>
                <w:color w:val="000000"/>
                <w:sz w:val="20"/>
                <w:szCs w:val="20"/>
              </w:rPr>
            </w:pPr>
          </w:p>
          <w:p w:rsidR="00246873" w:rsidRPr="008634B3" w:rsidRDefault="006F3218" w:rsidP="007537AC">
            <w:pPr>
              <w:tabs>
                <w:tab w:val="left" w:pos="176"/>
                <w:tab w:val="left" w:pos="318"/>
              </w:tabs>
              <w:autoSpaceDE w:val="0"/>
              <w:autoSpaceDN w:val="0"/>
              <w:adjustRightInd w:val="0"/>
              <w:rPr>
                <w:rFonts w:ascii="Maiandra GD" w:hAnsi="Maiandra GD" w:cs="HelveticaTM"/>
                <w:color w:val="000000"/>
                <w:sz w:val="20"/>
                <w:szCs w:val="20"/>
              </w:rPr>
            </w:pPr>
            <w:r>
              <w:rPr>
                <w:rFonts w:ascii="Maiandra GD" w:hAnsi="Maiandra GD" w:cs="Times New Roman"/>
                <w:b/>
                <w:noProof/>
                <w:sz w:val="20"/>
                <w:szCs w:val="20"/>
              </w:rPr>
              <w:pict>
                <v:shape id="_x0000_s1046" type="#_x0000_t75" style="position:absolute;margin-left:2.75pt;margin-top:-115pt;width:175.35pt;height:122.35pt;z-index:251661312;mso-position-horizontal-relative:text;mso-position-vertical-relative:text;mso-width-relative:page;mso-height-relative:page" wrapcoords="-72 0 -72 21498 21600 21498 21600 0 -72 0">
                  <v:imagedata r:id="rId11" o:title="" gain="109227f" blacklevel="-6554f"/>
                  <w10:wrap type="tight"/>
                </v:shape>
                <o:OLEObject Type="Embed" ProgID="PBrush" ShapeID="_x0000_s1046" DrawAspect="Content" ObjectID="_1599416113" r:id="rId12"/>
              </w:pict>
            </w:r>
          </w:p>
          <w:p w:rsidR="00246873" w:rsidRPr="008634B3" w:rsidRDefault="00246873" w:rsidP="007537AC">
            <w:pPr>
              <w:tabs>
                <w:tab w:val="left" w:pos="176"/>
                <w:tab w:val="left" w:pos="318"/>
              </w:tabs>
              <w:autoSpaceDE w:val="0"/>
              <w:autoSpaceDN w:val="0"/>
              <w:adjustRightInd w:val="0"/>
              <w:rPr>
                <w:rFonts w:ascii="Maiandra GD" w:hAnsi="Maiandra GD" w:cs="HelveticaTM"/>
                <w:color w:val="000000"/>
                <w:sz w:val="20"/>
                <w:szCs w:val="20"/>
              </w:rPr>
            </w:pPr>
          </w:p>
          <w:p w:rsidR="00246873" w:rsidRPr="008634B3" w:rsidRDefault="00246873" w:rsidP="007537AC">
            <w:pPr>
              <w:tabs>
                <w:tab w:val="left" w:pos="176"/>
                <w:tab w:val="left" w:pos="318"/>
              </w:tabs>
              <w:autoSpaceDE w:val="0"/>
              <w:autoSpaceDN w:val="0"/>
              <w:adjustRightInd w:val="0"/>
              <w:rPr>
                <w:rFonts w:ascii="Maiandra GD" w:hAnsi="Maiandra GD" w:cs="HelveticaTM"/>
                <w:color w:val="000000"/>
                <w:sz w:val="20"/>
                <w:szCs w:val="20"/>
              </w:rPr>
            </w:pPr>
          </w:p>
          <w:p w:rsidR="00246873" w:rsidRPr="008634B3" w:rsidRDefault="00246873" w:rsidP="007537AC">
            <w:pPr>
              <w:tabs>
                <w:tab w:val="left" w:pos="176"/>
                <w:tab w:val="left" w:pos="318"/>
              </w:tabs>
              <w:autoSpaceDE w:val="0"/>
              <w:autoSpaceDN w:val="0"/>
              <w:adjustRightInd w:val="0"/>
              <w:rPr>
                <w:rFonts w:ascii="Maiandra GD" w:hAnsi="Maiandra GD" w:cs="HelveticaTM"/>
                <w:color w:val="000000"/>
                <w:sz w:val="20"/>
                <w:szCs w:val="20"/>
              </w:rPr>
            </w:pPr>
          </w:p>
          <w:p w:rsidR="00246873" w:rsidRPr="008634B3" w:rsidRDefault="00246873" w:rsidP="007537AC">
            <w:pPr>
              <w:tabs>
                <w:tab w:val="left" w:pos="176"/>
                <w:tab w:val="left" w:pos="318"/>
              </w:tabs>
              <w:autoSpaceDE w:val="0"/>
              <w:autoSpaceDN w:val="0"/>
              <w:adjustRightInd w:val="0"/>
              <w:rPr>
                <w:rFonts w:ascii="Maiandra GD" w:hAnsi="Maiandra GD" w:cs="HelveticaTM"/>
                <w:color w:val="000000"/>
                <w:sz w:val="20"/>
                <w:szCs w:val="20"/>
              </w:rPr>
            </w:pPr>
          </w:p>
          <w:p w:rsidR="00246873" w:rsidRPr="008634B3" w:rsidRDefault="00246873" w:rsidP="007537AC">
            <w:pPr>
              <w:tabs>
                <w:tab w:val="left" w:pos="176"/>
                <w:tab w:val="left" w:pos="318"/>
              </w:tabs>
              <w:autoSpaceDE w:val="0"/>
              <w:autoSpaceDN w:val="0"/>
              <w:adjustRightInd w:val="0"/>
              <w:rPr>
                <w:rFonts w:ascii="Maiandra GD" w:hAnsi="Maiandra GD" w:cs="HelveticaTM"/>
                <w:color w:val="000000"/>
                <w:sz w:val="20"/>
                <w:szCs w:val="20"/>
              </w:rPr>
            </w:pPr>
          </w:p>
          <w:p w:rsidR="00246873" w:rsidRPr="008634B3" w:rsidRDefault="00246873" w:rsidP="00246873">
            <w:pPr>
              <w:pStyle w:val="Pa192"/>
              <w:spacing w:line="240" w:lineRule="auto"/>
              <w:jc w:val="both"/>
              <w:rPr>
                <w:rFonts w:ascii="Maiandra GD" w:hAnsi="Maiandra GD" w:cs="HelveticaTM"/>
                <w:color w:val="000000"/>
                <w:sz w:val="20"/>
                <w:szCs w:val="20"/>
              </w:rPr>
            </w:pPr>
            <w:r w:rsidRPr="008634B3">
              <w:rPr>
                <w:rFonts w:ascii="Maiandra GD" w:hAnsi="Maiandra GD" w:cs="HelveticaTM"/>
                <w:color w:val="000000"/>
                <w:sz w:val="20"/>
                <w:szCs w:val="20"/>
              </w:rPr>
              <w:t>Bir futbolcu, futbol topuna şekildeki gibi vurduğunda top yükselirken topun potansiyel enerjisi artar, kinetik enerjisi ise azalır. Top yere düşerken de yüksekliği azaldığı için to</w:t>
            </w:r>
            <w:r w:rsidRPr="008634B3">
              <w:rPr>
                <w:rFonts w:ascii="Maiandra GD" w:hAnsi="Maiandra GD" w:cs="HelveticaTM"/>
                <w:color w:val="000000"/>
                <w:sz w:val="20"/>
                <w:szCs w:val="20"/>
              </w:rPr>
              <w:softHyphen/>
              <w:t xml:space="preserve">pun potansiyel enerjisi azalırken tam tersi bir durumda sürati arttığı için kinetik enerjisi artar. </w:t>
            </w:r>
          </w:p>
          <w:p w:rsidR="00246873" w:rsidRPr="008634B3" w:rsidRDefault="00246873" w:rsidP="00246873">
            <w:pPr>
              <w:tabs>
                <w:tab w:val="left" w:pos="176"/>
                <w:tab w:val="left" w:pos="318"/>
              </w:tabs>
              <w:autoSpaceDE w:val="0"/>
              <w:autoSpaceDN w:val="0"/>
              <w:adjustRightInd w:val="0"/>
              <w:rPr>
                <w:rFonts w:ascii="Maiandra GD" w:hAnsi="Maiandra GD" w:cs="HelveticaTM"/>
                <w:color w:val="000000"/>
                <w:sz w:val="20"/>
                <w:szCs w:val="20"/>
              </w:rPr>
            </w:pPr>
          </w:p>
          <w:p w:rsidR="00246873" w:rsidRPr="008634B3" w:rsidRDefault="00246873" w:rsidP="00246873">
            <w:pPr>
              <w:tabs>
                <w:tab w:val="left" w:pos="176"/>
                <w:tab w:val="left" w:pos="318"/>
              </w:tabs>
              <w:autoSpaceDE w:val="0"/>
              <w:autoSpaceDN w:val="0"/>
              <w:adjustRightInd w:val="0"/>
              <w:rPr>
                <w:rFonts w:ascii="Maiandra GD" w:hAnsi="Maiandra GD" w:cs="HelveticaTM"/>
                <w:color w:val="000000"/>
                <w:sz w:val="20"/>
                <w:szCs w:val="20"/>
              </w:rPr>
            </w:pPr>
          </w:p>
          <w:p w:rsidR="00246873" w:rsidRPr="008634B3" w:rsidRDefault="00246873" w:rsidP="00246873">
            <w:pPr>
              <w:tabs>
                <w:tab w:val="left" w:pos="176"/>
                <w:tab w:val="left" w:pos="318"/>
              </w:tabs>
              <w:autoSpaceDE w:val="0"/>
              <w:autoSpaceDN w:val="0"/>
              <w:adjustRightInd w:val="0"/>
              <w:rPr>
                <w:rFonts w:ascii="Maiandra GD" w:hAnsi="Maiandra GD" w:cs="HelveticaTM"/>
                <w:color w:val="000000"/>
                <w:sz w:val="20"/>
                <w:szCs w:val="20"/>
              </w:rPr>
            </w:pPr>
          </w:p>
          <w:p w:rsidR="00246873" w:rsidRPr="008634B3" w:rsidRDefault="006F3218" w:rsidP="007537AC">
            <w:pPr>
              <w:tabs>
                <w:tab w:val="left" w:pos="176"/>
                <w:tab w:val="left" w:pos="318"/>
              </w:tabs>
              <w:autoSpaceDE w:val="0"/>
              <w:autoSpaceDN w:val="0"/>
              <w:adjustRightInd w:val="0"/>
              <w:rPr>
                <w:rFonts w:ascii="Maiandra GD" w:hAnsi="Maiandra GD" w:cs="HelveticaTM"/>
                <w:color w:val="000000"/>
                <w:sz w:val="20"/>
                <w:szCs w:val="20"/>
              </w:rPr>
            </w:pPr>
            <w:r>
              <w:rPr>
                <w:rFonts w:ascii="Maiandra GD" w:hAnsi="Maiandra GD"/>
                <w:noProof/>
              </w:rPr>
              <w:pict>
                <v:shape id="_x0000_s1047" type="#_x0000_t75" style="position:absolute;margin-left:190.8pt;margin-top:-161.25pt;width:203.15pt;height:142.05pt;z-index:251663360;mso-position-horizontal-relative:text;mso-position-vertical-relative:text;mso-width-relative:page;mso-height-relative:page" wrapcoords="-73 0 -73 21496 21600 21496 21600 0 -73 0">
                  <v:imagedata r:id="rId13" o:title="" gain="109227f"/>
                  <w10:wrap type="tight"/>
                </v:shape>
                <o:OLEObject Type="Embed" ProgID="PBrush" ShapeID="_x0000_s1047" DrawAspect="Content" ObjectID="_1599416114" r:id="rId14"/>
              </w:pict>
            </w:r>
            <w:r w:rsidR="00246873" w:rsidRPr="008634B3">
              <w:rPr>
                <w:rFonts w:ascii="Maiandra GD" w:hAnsi="Maiandra GD" w:cs="HelveticaTM"/>
                <w:color w:val="000000"/>
                <w:sz w:val="20"/>
                <w:szCs w:val="20"/>
              </w:rPr>
              <w:t xml:space="preserve">Örneklerde de görüldüğü gibi, bir cismin sahip olduğu potansiyel enerji ya da kinetik enerji birbirine dönüşebilir. Enerji, yok olmadan bir türden başka bir enerji türüne dönüşerek korunur. Cismin sahip olduğu enerji türünün değişmesine </w:t>
            </w:r>
            <w:r w:rsidR="00246873" w:rsidRPr="008634B3">
              <w:rPr>
                <w:rFonts w:ascii="Maiandra GD" w:hAnsi="Maiandra GD" w:cs="HelveticaTM"/>
                <w:b/>
                <w:bCs/>
                <w:color w:val="000000"/>
                <w:sz w:val="20"/>
                <w:szCs w:val="20"/>
              </w:rPr>
              <w:t xml:space="preserve">enerji dönüşümü </w:t>
            </w:r>
            <w:r w:rsidR="00246873" w:rsidRPr="008634B3">
              <w:rPr>
                <w:rFonts w:ascii="Maiandra GD" w:hAnsi="Maiandra GD" w:cs="HelveticaTM"/>
                <w:color w:val="000000"/>
                <w:sz w:val="20"/>
                <w:szCs w:val="20"/>
              </w:rPr>
              <w:t xml:space="preserve">denir. Enerji türünün adı değişse de cismin sahip olduğu toplam enerji korunur. Buna </w:t>
            </w:r>
            <w:r w:rsidR="00246873" w:rsidRPr="008634B3">
              <w:rPr>
                <w:rFonts w:ascii="Maiandra GD" w:hAnsi="Maiandra GD" w:cs="HelveticaTM"/>
                <w:b/>
                <w:bCs/>
                <w:color w:val="000000"/>
                <w:sz w:val="20"/>
                <w:szCs w:val="20"/>
              </w:rPr>
              <w:t xml:space="preserve">enerjinin korunumu </w:t>
            </w:r>
            <w:r w:rsidR="00246873" w:rsidRPr="008634B3">
              <w:rPr>
                <w:rFonts w:ascii="Maiandra GD" w:hAnsi="Maiandra GD" w:cs="HelveticaTM"/>
                <w:color w:val="000000"/>
                <w:sz w:val="20"/>
                <w:szCs w:val="20"/>
              </w:rPr>
              <w:t>denir.</w:t>
            </w:r>
          </w:p>
          <w:p w:rsidR="00246873" w:rsidRPr="008634B3" w:rsidRDefault="008634B3" w:rsidP="007537AC">
            <w:pPr>
              <w:tabs>
                <w:tab w:val="left" w:pos="176"/>
                <w:tab w:val="left" w:pos="318"/>
              </w:tabs>
              <w:autoSpaceDE w:val="0"/>
              <w:autoSpaceDN w:val="0"/>
              <w:adjustRightInd w:val="0"/>
              <w:rPr>
                <w:rFonts w:ascii="Maiandra GD" w:hAnsi="Maiandra GD" w:cs="HelveticaTM"/>
                <w:b/>
                <w:color w:val="000000"/>
                <w:sz w:val="20"/>
                <w:szCs w:val="20"/>
              </w:rPr>
            </w:pPr>
            <w:r>
              <w:rPr>
                <w:rFonts w:ascii="Maiandra GD" w:hAnsi="Maiandra GD" w:cs="HelveticaTM"/>
                <w:b/>
                <w:color w:val="000000"/>
                <w:sz w:val="20"/>
                <w:szCs w:val="20"/>
              </w:rPr>
              <w:t>Sürtünme Kuvveti</w:t>
            </w:r>
          </w:p>
          <w:p w:rsidR="00D135E5" w:rsidRPr="00D135E5" w:rsidRDefault="00246873" w:rsidP="00D135E5">
            <w:pPr>
              <w:pStyle w:val="Pa691"/>
              <w:numPr>
                <w:ilvl w:val="0"/>
                <w:numId w:val="30"/>
              </w:numPr>
              <w:tabs>
                <w:tab w:val="left" w:pos="34"/>
                <w:tab w:val="left" w:pos="176"/>
                <w:tab w:val="left" w:pos="318"/>
              </w:tabs>
              <w:spacing w:line="240" w:lineRule="auto"/>
              <w:ind w:left="0" w:firstLine="34"/>
              <w:rPr>
                <w:rFonts w:ascii="Maiandra GD" w:hAnsi="Maiandra GD" w:cs="HelveticaTM"/>
                <w:color w:val="000000"/>
                <w:sz w:val="20"/>
                <w:szCs w:val="20"/>
              </w:rPr>
            </w:pPr>
            <w:r w:rsidRPr="008634B3">
              <w:rPr>
                <w:rFonts w:ascii="Maiandra GD" w:hAnsi="Maiandra GD" w:cs="HelveticaTM"/>
                <w:color w:val="000000"/>
                <w:sz w:val="20"/>
                <w:szCs w:val="20"/>
              </w:rPr>
              <w:t>Bir topa vurduğumuzda, belirli bir süre sonra topun durma sebebinin sürtünme kuvveti olduğunu öğrenmiştik. Sürtünme kuvveti, hareketli cisimlerin süratini azaltarak cisimlerin yavaşla</w:t>
            </w:r>
            <w:r w:rsidRPr="008634B3">
              <w:rPr>
                <w:rFonts w:ascii="Maiandra GD" w:hAnsi="Maiandra GD" w:cs="HelveticaTM"/>
                <w:color w:val="000000"/>
                <w:sz w:val="20"/>
                <w:szCs w:val="20"/>
              </w:rPr>
              <w:softHyphen/>
              <w:t xml:space="preserve">masına ya da durmasına sebep olur. Topa vurduğumuzda top, süratle hareket eder ancak sürtünme kuvvetinin etkisiyle topun sürati azalır ve kinetik enerjisi azalmaya başlar. </w:t>
            </w:r>
          </w:p>
          <w:p w:rsidR="00D135E5" w:rsidRPr="00D135E5" w:rsidRDefault="00246873" w:rsidP="008634B3">
            <w:pPr>
              <w:pStyle w:val="Pa691"/>
              <w:numPr>
                <w:ilvl w:val="0"/>
                <w:numId w:val="30"/>
              </w:numPr>
              <w:tabs>
                <w:tab w:val="left" w:pos="34"/>
                <w:tab w:val="left" w:pos="176"/>
                <w:tab w:val="left" w:pos="318"/>
              </w:tabs>
              <w:spacing w:line="240" w:lineRule="auto"/>
              <w:ind w:left="0" w:firstLine="34"/>
              <w:rPr>
                <w:rFonts w:ascii="Maiandra GD" w:hAnsi="Maiandra GD" w:cs="HelveticaTM"/>
                <w:color w:val="000000"/>
                <w:sz w:val="20"/>
                <w:szCs w:val="20"/>
              </w:rPr>
            </w:pPr>
            <w:r w:rsidRPr="008634B3">
              <w:rPr>
                <w:rFonts w:ascii="Maiandra GD" w:hAnsi="Maiandra GD" w:cs="HelveticaTM"/>
                <w:color w:val="000000"/>
                <w:sz w:val="20"/>
                <w:szCs w:val="20"/>
              </w:rPr>
              <w:t>Sürtünme kuvveti ile hareketli cisimlerin kinetik enerjileri azalır ancak enerji yok olmaz. Sürtünme ile yü</w:t>
            </w:r>
            <w:r w:rsidRPr="008634B3">
              <w:rPr>
                <w:rFonts w:ascii="Maiandra GD" w:hAnsi="Maiandra GD" w:cs="HelveticaTM"/>
                <w:color w:val="000000"/>
                <w:sz w:val="20"/>
                <w:szCs w:val="20"/>
              </w:rPr>
              <w:softHyphen/>
              <w:t xml:space="preserve">zeyler arasında genellikle </w:t>
            </w:r>
            <w:r w:rsidRPr="008634B3">
              <w:rPr>
                <w:rFonts w:ascii="Maiandra GD" w:hAnsi="Maiandra GD" w:cs="HelveticaTM"/>
                <w:b/>
                <w:color w:val="000000"/>
                <w:sz w:val="20"/>
                <w:szCs w:val="20"/>
              </w:rPr>
              <w:t>ısı enerjisi</w:t>
            </w:r>
            <w:r w:rsidRPr="008634B3">
              <w:rPr>
                <w:rFonts w:ascii="Maiandra GD" w:hAnsi="Maiandra GD" w:cs="HelveticaTM"/>
                <w:color w:val="000000"/>
                <w:sz w:val="20"/>
                <w:szCs w:val="20"/>
              </w:rPr>
              <w:t xml:space="preserve"> açığa çıkar. Bu durumda, cismin kinetik enerjisi ısı enerjisine dönüşür. Otomobillerde uzun süre yolculuk yapıldığında tekerleklerin ısınmasının sebebi bundandır. </w:t>
            </w:r>
          </w:p>
          <w:p w:rsidR="008634B3" w:rsidRPr="00D135E5" w:rsidRDefault="008634B3" w:rsidP="008634B3">
            <w:pPr>
              <w:tabs>
                <w:tab w:val="left" w:pos="176"/>
                <w:tab w:val="left" w:pos="318"/>
              </w:tabs>
              <w:autoSpaceDE w:val="0"/>
              <w:autoSpaceDN w:val="0"/>
              <w:adjustRightInd w:val="0"/>
              <w:rPr>
                <w:rFonts w:ascii="Maiandra GD" w:hAnsi="Maiandra GD" w:cs="ROYJHY+GillSansDisplayBold"/>
                <w:b/>
                <w:bCs/>
                <w:color w:val="000000"/>
                <w:sz w:val="20"/>
              </w:rPr>
            </w:pPr>
            <w:r w:rsidRPr="008634B3">
              <w:rPr>
                <w:rStyle w:val="A132"/>
                <w:rFonts w:ascii="Maiandra GD" w:hAnsi="Maiandra GD"/>
                <w:sz w:val="20"/>
              </w:rPr>
              <w:t>3.6. Fen Atölyesi: Deney Yapalım</w:t>
            </w:r>
          </w:p>
          <w:p w:rsidR="008634B3" w:rsidRDefault="008634B3" w:rsidP="008634B3">
            <w:pPr>
              <w:tabs>
                <w:tab w:val="left" w:pos="176"/>
                <w:tab w:val="left" w:pos="318"/>
              </w:tabs>
              <w:autoSpaceDE w:val="0"/>
              <w:autoSpaceDN w:val="0"/>
              <w:adjustRightInd w:val="0"/>
              <w:rPr>
                <w:rFonts w:ascii="Maiandra GD" w:hAnsi="Maiandra GD"/>
                <w:b/>
                <w:sz w:val="20"/>
                <w:szCs w:val="20"/>
              </w:rPr>
            </w:pPr>
            <w:r w:rsidRPr="008634B3">
              <w:rPr>
                <w:rFonts w:ascii="Maiandra GD" w:hAnsi="Maiandra GD"/>
                <w:b/>
                <w:sz w:val="20"/>
                <w:szCs w:val="20"/>
              </w:rPr>
              <w:t>Ellerimiz Isınıyor</w:t>
            </w:r>
          </w:p>
          <w:p w:rsidR="008634B3" w:rsidRPr="008634B3" w:rsidRDefault="008634B3" w:rsidP="008634B3">
            <w:pPr>
              <w:tabs>
                <w:tab w:val="left" w:pos="176"/>
                <w:tab w:val="left" w:pos="318"/>
              </w:tabs>
              <w:autoSpaceDE w:val="0"/>
              <w:autoSpaceDN w:val="0"/>
              <w:adjustRightInd w:val="0"/>
              <w:rPr>
                <w:rFonts w:ascii="Maiandra GD" w:hAnsi="Maiandra GD"/>
                <w:b/>
                <w:sz w:val="20"/>
                <w:szCs w:val="20"/>
              </w:rPr>
            </w:pPr>
            <w:r w:rsidRPr="008634B3">
              <w:rPr>
                <w:rFonts w:ascii="Maiandra GD" w:hAnsi="Maiandra GD"/>
                <w:b/>
                <w:sz w:val="20"/>
                <w:szCs w:val="20"/>
              </w:rPr>
              <w:t>Araç ve Gereç</w:t>
            </w:r>
          </w:p>
          <w:p w:rsidR="008634B3" w:rsidRPr="008634B3" w:rsidRDefault="008634B3" w:rsidP="008634B3">
            <w:pPr>
              <w:tabs>
                <w:tab w:val="left" w:pos="176"/>
                <w:tab w:val="left" w:pos="318"/>
              </w:tabs>
              <w:autoSpaceDE w:val="0"/>
              <w:autoSpaceDN w:val="0"/>
              <w:adjustRightInd w:val="0"/>
              <w:rPr>
                <w:rFonts w:ascii="Maiandra GD" w:hAnsi="Maiandra GD"/>
                <w:sz w:val="20"/>
                <w:szCs w:val="20"/>
              </w:rPr>
            </w:pPr>
            <w:r w:rsidRPr="008634B3">
              <w:rPr>
                <w:rFonts w:ascii="Maiandra GD" w:hAnsi="Maiandra GD"/>
                <w:sz w:val="20"/>
                <w:szCs w:val="20"/>
              </w:rPr>
              <w:t>• Kâğıt</w:t>
            </w:r>
          </w:p>
          <w:p w:rsidR="008634B3" w:rsidRPr="008634B3" w:rsidRDefault="008634B3" w:rsidP="008634B3">
            <w:pPr>
              <w:tabs>
                <w:tab w:val="left" w:pos="176"/>
                <w:tab w:val="left" w:pos="318"/>
              </w:tabs>
              <w:autoSpaceDE w:val="0"/>
              <w:autoSpaceDN w:val="0"/>
              <w:adjustRightInd w:val="0"/>
              <w:rPr>
                <w:rFonts w:ascii="Maiandra GD" w:hAnsi="Maiandra GD"/>
                <w:sz w:val="20"/>
                <w:szCs w:val="20"/>
              </w:rPr>
            </w:pPr>
            <w:r w:rsidRPr="008634B3">
              <w:rPr>
                <w:rFonts w:ascii="Maiandra GD" w:hAnsi="Maiandra GD"/>
                <w:sz w:val="20"/>
                <w:szCs w:val="20"/>
              </w:rPr>
              <w:t>• Kalem</w:t>
            </w:r>
          </w:p>
          <w:p w:rsidR="008634B3" w:rsidRDefault="008634B3" w:rsidP="008634B3">
            <w:pPr>
              <w:tabs>
                <w:tab w:val="left" w:pos="176"/>
                <w:tab w:val="left" w:pos="318"/>
              </w:tabs>
              <w:autoSpaceDE w:val="0"/>
              <w:autoSpaceDN w:val="0"/>
              <w:adjustRightInd w:val="0"/>
              <w:rPr>
                <w:rFonts w:ascii="Maiandra GD" w:hAnsi="Maiandra GD"/>
                <w:sz w:val="20"/>
                <w:szCs w:val="20"/>
              </w:rPr>
            </w:pPr>
            <w:r w:rsidRPr="008634B3">
              <w:rPr>
                <w:rFonts w:ascii="Maiandra GD" w:hAnsi="Maiandra GD"/>
                <w:sz w:val="20"/>
                <w:szCs w:val="20"/>
              </w:rPr>
              <w:t>• Kronometre</w:t>
            </w:r>
          </w:p>
          <w:p w:rsidR="008634B3" w:rsidRPr="008634B3" w:rsidRDefault="008634B3" w:rsidP="008634B3">
            <w:pPr>
              <w:autoSpaceDE w:val="0"/>
              <w:autoSpaceDN w:val="0"/>
              <w:adjustRightInd w:val="0"/>
              <w:jc w:val="both"/>
              <w:rPr>
                <w:rFonts w:ascii="Maiandra GD" w:hAnsi="Maiandra GD" w:cs="HelveticaTM"/>
                <w:color w:val="000000"/>
                <w:sz w:val="20"/>
                <w:szCs w:val="20"/>
              </w:rPr>
            </w:pPr>
            <w:r w:rsidRPr="008634B3">
              <w:rPr>
                <w:rFonts w:ascii="Maiandra GD" w:hAnsi="Maiandra GD" w:cs="HelveticaTM"/>
                <w:b/>
                <w:bCs/>
                <w:color w:val="000000"/>
                <w:sz w:val="20"/>
                <w:szCs w:val="20"/>
              </w:rPr>
              <w:t xml:space="preserve">Ellerimiz Isınıyor </w:t>
            </w:r>
          </w:p>
          <w:p w:rsidR="008634B3" w:rsidRPr="008634B3" w:rsidRDefault="008634B3" w:rsidP="008634B3">
            <w:pPr>
              <w:autoSpaceDE w:val="0"/>
              <w:autoSpaceDN w:val="0"/>
              <w:adjustRightInd w:val="0"/>
              <w:rPr>
                <w:rFonts w:ascii="Maiandra GD" w:hAnsi="Maiandra GD" w:cs="HelveticaTM"/>
                <w:color w:val="000000"/>
                <w:sz w:val="20"/>
                <w:szCs w:val="20"/>
              </w:rPr>
            </w:pPr>
            <w:r>
              <w:rPr>
                <w:rFonts w:ascii="Maiandra GD" w:hAnsi="Maiandra GD"/>
                <w:b/>
                <w:noProof/>
                <w:sz w:val="20"/>
                <w:szCs w:val="20"/>
              </w:rPr>
              <w:drawing>
                <wp:anchor distT="0" distB="0" distL="114300" distR="114300" simplePos="0" relativeHeight="251664384" behindDoc="0" locked="0" layoutInCell="1" allowOverlap="1" wp14:anchorId="7735C4D8" wp14:editId="64CD7B37">
                  <wp:simplePos x="0" y="0"/>
                  <wp:positionH relativeFrom="column">
                    <wp:posOffset>3317240</wp:posOffset>
                  </wp:positionH>
                  <wp:positionV relativeFrom="paragraph">
                    <wp:posOffset>-833755</wp:posOffset>
                  </wp:positionV>
                  <wp:extent cx="1367790" cy="1028065"/>
                  <wp:effectExtent l="0" t="0" r="3810" b="635"/>
                  <wp:wrapSquare wrapText="bothSides"/>
                  <wp:docPr id="2" name="Resi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0"/>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367790" cy="1028065"/>
                          </a:xfrm>
                          <a:prstGeom prst="rect">
                            <a:avLst/>
                          </a:prstGeom>
                          <a:noFill/>
                          <a:ln>
                            <a:noFill/>
                          </a:ln>
                        </pic:spPr>
                      </pic:pic>
                    </a:graphicData>
                  </a:graphic>
                  <wp14:sizeRelH relativeFrom="page">
                    <wp14:pctWidth>0</wp14:pctWidth>
                  </wp14:sizeRelH>
                  <wp14:sizeRelV relativeFrom="page">
                    <wp14:pctHeight>0</wp14:pctHeight>
                  </wp14:sizeRelV>
                </wp:anchor>
              </w:drawing>
            </w:r>
            <w:r w:rsidRPr="008634B3">
              <w:rPr>
                <w:rFonts w:ascii="Maiandra GD" w:hAnsi="Maiandra GD"/>
                <w:sz w:val="20"/>
                <w:szCs w:val="20"/>
              </w:rPr>
              <w:t>•</w:t>
            </w:r>
            <w:r w:rsidRPr="008634B3">
              <w:rPr>
                <w:rFonts w:ascii="Maiandra GD" w:hAnsi="Maiandra GD" w:cs="HelveticaTM"/>
                <w:color w:val="000000"/>
                <w:sz w:val="20"/>
                <w:szCs w:val="20"/>
              </w:rPr>
              <w:t xml:space="preserve">Kronometreyi ayarlayarak 5 saniye boyunca ellerimizi birbirine yavaşça sürtelim. </w:t>
            </w:r>
          </w:p>
          <w:p w:rsidR="008634B3" w:rsidRPr="008634B3" w:rsidRDefault="008634B3" w:rsidP="008634B3">
            <w:pPr>
              <w:autoSpaceDE w:val="0"/>
              <w:autoSpaceDN w:val="0"/>
              <w:adjustRightInd w:val="0"/>
              <w:rPr>
                <w:rFonts w:ascii="Maiandra GD" w:hAnsi="Maiandra GD" w:cs="HelveticaTM"/>
                <w:color w:val="000000"/>
                <w:sz w:val="20"/>
                <w:szCs w:val="20"/>
              </w:rPr>
            </w:pPr>
            <w:r w:rsidRPr="008634B3">
              <w:rPr>
                <w:rFonts w:ascii="Maiandra GD" w:hAnsi="Maiandra GD"/>
                <w:sz w:val="20"/>
                <w:szCs w:val="20"/>
              </w:rPr>
              <w:t>•</w:t>
            </w:r>
            <w:r w:rsidRPr="008634B3">
              <w:rPr>
                <w:rFonts w:ascii="Maiandra GD" w:hAnsi="Maiandra GD" w:cs="HelveticaTM"/>
                <w:color w:val="000000"/>
                <w:sz w:val="20"/>
                <w:szCs w:val="20"/>
              </w:rPr>
              <w:t xml:space="preserve">Ellerimizi yüzümüze dokundurarak elimizin sıcaklığını hissedelim. </w:t>
            </w:r>
          </w:p>
          <w:p w:rsidR="008634B3" w:rsidRPr="008634B3" w:rsidRDefault="008634B3" w:rsidP="008634B3">
            <w:pPr>
              <w:autoSpaceDE w:val="0"/>
              <w:autoSpaceDN w:val="0"/>
              <w:adjustRightInd w:val="0"/>
              <w:rPr>
                <w:rFonts w:ascii="Maiandra GD" w:hAnsi="Maiandra GD" w:cs="HelveticaTM"/>
                <w:color w:val="000000"/>
                <w:sz w:val="20"/>
                <w:szCs w:val="20"/>
              </w:rPr>
            </w:pPr>
            <w:r w:rsidRPr="008634B3">
              <w:rPr>
                <w:rFonts w:ascii="Maiandra GD" w:hAnsi="Maiandra GD"/>
                <w:sz w:val="20"/>
                <w:szCs w:val="20"/>
              </w:rPr>
              <w:t>•</w:t>
            </w:r>
            <w:r w:rsidRPr="008634B3">
              <w:rPr>
                <w:rFonts w:ascii="Maiandra GD" w:hAnsi="Maiandra GD" w:cs="HelveticaTM"/>
                <w:color w:val="000000"/>
                <w:sz w:val="20"/>
                <w:szCs w:val="20"/>
              </w:rPr>
              <w:t xml:space="preserve">Ellerimizin normal sıcaklığına dönmesi için bir süre bekleyelim. </w:t>
            </w:r>
          </w:p>
          <w:p w:rsidR="008634B3" w:rsidRPr="008634B3" w:rsidRDefault="008634B3" w:rsidP="008634B3">
            <w:pPr>
              <w:autoSpaceDE w:val="0"/>
              <w:autoSpaceDN w:val="0"/>
              <w:adjustRightInd w:val="0"/>
              <w:rPr>
                <w:rFonts w:ascii="Maiandra GD" w:hAnsi="Maiandra GD" w:cs="HelveticaTM"/>
                <w:color w:val="000000"/>
                <w:sz w:val="20"/>
                <w:szCs w:val="20"/>
              </w:rPr>
            </w:pPr>
            <w:r w:rsidRPr="008634B3">
              <w:rPr>
                <w:rFonts w:ascii="Maiandra GD" w:hAnsi="Maiandra GD"/>
                <w:sz w:val="20"/>
                <w:szCs w:val="20"/>
              </w:rPr>
              <w:t>•</w:t>
            </w:r>
            <w:r w:rsidRPr="008634B3">
              <w:rPr>
                <w:rFonts w:ascii="Maiandra GD" w:hAnsi="Maiandra GD" w:cs="HelveticaTM"/>
                <w:color w:val="000000"/>
                <w:sz w:val="20"/>
                <w:szCs w:val="20"/>
              </w:rPr>
              <w:t xml:space="preserve">Kronometreyi ayarlayarak ellerimizi 5 saniye boyunca biraz daha hızlıca birbirine sürtelim. </w:t>
            </w:r>
          </w:p>
          <w:p w:rsidR="008634B3" w:rsidRPr="008634B3" w:rsidRDefault="008634B3" w:rsidP="008634B3">
            <w:pPr>
              <w:autoSpaceDE w:val="0"/>
              <w:autoSpaceDN w:val="0"/>
              <w:adjustRightInd w:val="0"/>
              <w:rPr>
                <w:rFonts w:ascii="Maiandra GD" w:hAnsi="Maiandra GD" w:cs="HelveticaTM"/>
                <w:color w:val="000000"/>
                <w:sz w:val="20"/>
                <w:szCs w:val="20"/>
              </w:rPr>
            </w:pPr>
            <w:r w:rsidRPr="008634B3">
              <w:rPr>
                <w:rFonts w:ascii="Maiandra GD" w:hAnsi="Maiandra GD"/>
                <w:sz w:val="20"/>
                <w:szCs w:val="20"/>
              </w:rPr>
              <w:t>•</w:t>
            </w:r>
            <w:r w:rsidRPr="008634B3">
              <w:rPr>
                <w:rFonts w:ascii="Maiandra GD" w:hAnsi="Maiandra GD" w:cs="HelveticaTM"/>
                <w:color w:val="000000"/>
                <w:sz w:val="20"/>
                <w:szCs w:val="20"/>
              </w:rPr>
              <w:t xml:space="preserve">Ellerimizi tekrar yüzümüze dokundurarak elimizin sıcaklığını hissedelim. </w:t>
            </w:r>
          </w:p>
          <w:p w:rsidR="008634B3" w:rsidRPr="008634B3" w:rsidRDefault="008634B3" w:rsidP="008634B3">
            <w:pPr>
              <w:autoSpaceDE w:val="0"/>
              <w:autoSpaceDN w:val="0"/>
              <w:adjustRightInd w:val="0"/>
              <w:rPr>
                <w:rFonts w:ascii="Maiandra GD" w:hAnsi="Maiandra GD" w:cs="HelveticaTM"/>
                <w:color w:val="000000"/>
                <w:sz w:val="20"/>
                <w:szCs w:val="20"/>
              </w:rPr>
            </w:pPr>
            <w:r w:rsidRPr="008634B3">
              <w:rPr>
                <w:rFonts w:ascii="Maiandra GD" w:hAnsi="Maiandra GD"/>
                <w:sz w:val="20"/>
                <w:szCs w:val="20"/>
              </w:rPr>
              <w:t>•</w:t>
            </w:r>
            <w:r w:rsidRPr="008634B3">
              <w:rPr>
                <w:rFonts w:ascii="Maiandra GD" w:hAnsi="Maiandra GD" w:cs="HelveticaTM"/>
                <w:color w:val="000000"/>
                <w:sz w:val="20"/>
                <w:szCs w:val="20"/>
              </w:rPr>
              <w:t xml:space="preserve">İki durumda da ellerimizde hissettiğimiz sıcaklıkları birbiri ile karşılaştıralım. </w:t>
            </w:r>
          </w:p>
          <w:p w:rsidR="008634B3" w:rsidRPr="008634B3" w:rsidRDefault="008634B3" w:rsidP="008634B3">
            <w:pPr>
              <w:autoSpaceDE w:val="0"/>
              <w:autoSpaceDN w:val="0"/>
              <w:adjustRightInd w:val="0"/>
              <w:jc w:val="both"/>
              <w:rPr>
                <w:rFonts w:ascii="Maiandra GD" w:hAnsi="Maiandra GD" w:cs="HelveticaTM"/>
                <w:color w:val="000000"/>
                <w:sz w:val="20"/>
                <w:szCs w:val="20"/>
              </w:rPr>
            </w:pPr>
            <w:r w:rsidRPr="008634B3">
              <w:rPr>
                <w:rFonts w:ascii="Maiandra GD" w:hAnsi="Maiandra GD" w:cs="HelveticaTM"/>
                <w:b/>
                <w:bCs/>
                <w:color w:val="000000"/>
                <w:sz w:val="20"/>
                <w:szCs w:val="20"/>
              </w:rPr>
              <w:t xml:space="preserve">Analiz </w:t>
            </w:r>
          </w:p>
          <w:p w:rsidR="008634B3" w:rsidRPr="008634B3" w:rsidRDefault="008634B3" w:rsidP="008634B3">
            <w:pPr>
              <w:autoSpaceDE w:val="0"/>
              <w:autoSpaceDN w:val="0"/>
              <w:adjustRightInd w:val="0"/>
              <w:rPr>
                <w:rFonts w:ascii="Maiandra GD" w:hAnsi="Maiandra GD" w:cs="HelveticaTM"/>
                <w:color w:val="000000"/>
                <w:sz w:val="20"/>
                <w:szCs w:val="20"/>
              </w:rPr>
            </w:pPr>
            <w:r w:rsidRPr="008634B3">
              <w:rPr>
                <w:rFonts w:ascii="Maiandra GD" w:hAnsi="Maiandra GD"/>
                <w:sz w:val="20"/>
                <w:szCs w:val="20"/>
              </w:rPr>
              <w:t>•</w:t>
            </w:r>
            <w:r w:rsidRPr="008634B3">
              <w:rPr>
                <w:rFonts w:ascii="Maiandra GD" w:hAnsi="Maiandra GD" w:cs="HelveticaTM"/>
                <w:color w:val="000000"/>
                <w:sz w:val="20"/>
                <w:szCs w:val="20"/>
              </w:rPr>
              <w:t xml:space="preserve">Hangi durumunda elimiz daha çok ısındı? </w:t>
            </w:r>
          </w:p>
          <w:p w:rsidR="008634B3" w:rsidRPr="008634B3" w:rsidRDefault="008634B3" w:rsidP="008634B3">
            <w:pPr>
              <w:autoSpaceDE w:val="0"/>
              <w:autoSpaceDN w:val="0"/>
              <w:adjustRightInd w:val="0"/>
              <w:rPr>
                <w:rFonts w:ascii="Maiandra GD" w:hAnsi="Maiandra GD" w:cs="HelveticaTM"/>
                <w:color w:val="000000"/>
                <w:sz w:val="20"/>
                <w:szCs w:val="20"/>
              </w:rPr>
            </w:pPr>
            <w:r w:rsidRPr="008634B3">
              <w:rPr>
                <w:rFonts w:ascii="Maiandra GD" w:hAnsi="Maiandra GD"/>
                <w:sz w:val="20"/>
                <w:szCs w:val="20"/>
              </w:rPr>
              <w:t>•</w:t>
            </w:r>
            <w:r w:rsidRPr="008634B3">
              <w:rPr>
                <w:rFonts w:ascii="Maiandra GD" w:hAnsi="Maiandra GD" w:cs="HelveticaTM"/>
                <w:color w:val="000000"/>
                <w:sz w:val="20"/>
                <w:szCs w:val="20"/>
              </w:rPr>
              <w:t xml:space="preserve">Elimizi birbirine sürttüğümüzde oluşan kinetik enerji hangi enerjiye dönüştü? </w:t>
            </w:r>
          </w:p>
          <w:p w:rsidR="008634B3" w:rsidRPr="008634B3" w:rsidRDefault="008634B3" w:rsidP="008634B3">
            <w:pPr>
              <w:tabs>
                <w:tab w:val="left" w:pos="176"/>
                <w:tab w:val="left" w:pos="318"/>
              </w:tabs>
              <w:autoSpaceDE w:val="0"/>
              <w:autoSpaceDN w:val="0"/>
              <w:adjustRightInd w:val="0"/>
              <w:rPr>
                <w:rFonts w:ascii="Maiandra GD" w:hAnsi="Maiandra GD"/>
                <w:b/>
                <w:sz w:val="20"/>
                <w:szCs w:val="20"/>
              </w:rPr>
            </w:pPr>
          </w:p>
        </w:tc>
      </w:tr>
    </w:tbl>
    <w:p w:rsidR="00246873" w:rsidRPr="001E5403" w:rsidRDefault="00246873" w:rsidP="00246873">
      <w:pPr>
        <w:spacing w:after="0"/>
        <w:rPr>
          <w:rFonts w:ascii="Maiandra GD" w:hAnsi="Maiandra GD" w:cs="Times New Roman"/>
          <w:b/>
          <w:color w:val="FF0000"/>
          <w:sz w:val="20"/>
          <w:szCs w:val="20"/>
        </w:rPr>
      </w:pPr>
      <w:r w:rsidRPr="001E5403">
        <w:rPr>
          <w:rFonts w:ascii="Maiandra GD" w:hAnsi="Maiandra GD" w:cs="Times New Roman"/>
          <w:b/>
          <w:color w:val="FF0000"/>
          <w:sz w:val="20"/>
          <w:szCs w:val="20"/>
        </w:rPr>
        <w:lastRenderedPageBreak/>
        <w:t>III. BÖLÜM</w:t>
      </w:r>
    </w:p>
    <w:tbl>
      <w:tblPr>
        <w:tblStyle w:val="TabloKlavuzu"/>
        <w:tblW w:w="10750" w:type="dxa"/>
        <w:jc w:val="center"/>
        <w:tblLook w:val="04A0" w:firstRow="1" w:lastRow="0" w:firstColumn="1" w:lastColumn="0" w:noHBand="0" w:noVBand="1"/>
      </w:tblPr>
      <w:tblGrid>
        <w:gridCol w:w="2469"/>
        <w:gridCol w:w="8281"/>
      </w:tblGrid>
      <w:tr w:rsidR="00246873" w:rsidRPr="001E5403" w:rsidTr="007537AC">
        <w:trPr>
          <w:trHeight w:val="1181"/>
          <w:jc w:val="center"/>
        </w:trPr>
        <w:tc>
          <w:tcPr>
            <w:tcW w:w="2469" w:type="dxa"/>
            <w:vAlign w:val="center"/>
          </w:tcPr>
          <w:p w:rsidR="00246873" w:rsidRPr="001F6A93" w:rsidRDefault="00246873" w:rsidP="007537AC">
            <w:pPr>
              <w:rPr>
                <w:rFonts w:ascii="Maiandra GD" w:hAnsi="Maiandra GD" w:cs="Times New Roman"/>
                <w:b/>
                <w:sz w:val="20"/>
                <w:szCs w:val="20"/>
              </w:rPr>
            </w:pPr>
            <w:r w:rsidRPr="001F6A93">
              <w:rPr>
                <w:rFonts w:ascii="Maiandra GD" w:hAnsi="Maiandra GD" w:cs="Times New Roman"/>
                <w:b/>
                <w:sz w:val="20"/>
                <w:szCs w:val="20"/>
              </w:rPr>
              <w:t>Ölçme ve Değerlendirme:</w:t>
            </w:r>
          </w:p>
        </w:tc>
        <w:tc>
          <w:tcPr>
            <w:tcW w:w="8281" w:type="dxa"/>
            <w:vAlign w:val="center"/>
          </w:tcPr>
          <w:p w:rsidR="00246873" w:rsidRPr="001F6A93" w:rsidRDefault="00246873" w:rsidP="007537AC">
            <w:pPr>
              <w:rPr>
                <w:rFonts w:ascii="Maiandra GD" w:hAnsi="Maiandra GD" w:cs="Times New Roman"/>
                <w:sz w:val="20"/>
                <w:szCs w:val="20"/>
              </w:rPr>
            </w:pPr>
            <w:r w:rsidRPr="001E5403">
              <w:rPr>
                <w:rFonts w:ascii="Maiandra GD" w:hAnsi="Maiandra GD" w:cs="Times New Roman"/>
                <w:sz w:val="20"/>
                <w:szCs w:val="20"/>
              </w:rPr>
              <w:t>Boşluk doldurma, eşleştirme, ölçme ve değerlendirme için projeler, kavram haritaları, tanılayıcı dallanmış ağaç, yapılandırılmış grid, altı şapka tekniği, bulmaca, çoktan seçmeli, açık uçlu, doğru-yanlış, eşleştirme, boşluk doldurma, iki aşamalı test gibi farklı soru ve tekniklerden uygun olanı uygun yerlerde kullanılacaktır.</w:t>
            </w:r>
          </w:p>
        </w:tc>
      </w:tr>
    </w:tbl>
    <w:p w:rsidR="00246873" w:rsidRDefault="00246873" w:rsidP="00246873">
      <w:pPr>
        <w:spacing w:after="0"/>
        <w:rPr>
          <w:rFonts w:ascii="Maiandra GD" w:hAnsi="Maiandra GD" w:cs="Times New Roman"/>
          <w:b/>
          <w:color w:val="FF0000"/>
          <w:sz w:val="20"/>
          <w:szCs w:val="20"/>
        </w:rPr>
      </w:pPr>
      <w:r w:rsidRPr="001E5403">
        <w:rPr>
          <w:rFonts w:ascii="Maiandra GD" w:hAnsi="Maiandra GD" w:cs="Times New Roman"/>
          <w:b/>
          <w:color w:val="FF0000"/>
          <w:sz w:val="20"/>
          <w:szCs w:val="20"/>
        </w:rPr>
        <w:t>IV. BÖLÜM</w:t>
      </w:r>
    </w:p>
    <w:p w:rsidR="00246873" w:rsidRPr="001E5403" w:rsidRDefault="00246873" w:rsidP="00246873">
      <w:pPr>
        <w:spacing w:after="0"/>
        <w:rPr>
          <w:rFonts w:ascii="Maiandra GD" w:hAnsi="Maiandra GD" w:cs="Times New Roman"/>
          <w:b/>
          <w:color w:val="FF0000"/>
          <w:sz w:val="20"/>
          <w:szCs w:val="20"/>
        </w:rPr>
      </w:pPr>
    </w:p>
    <w:tbl>
      <w:tblPr>
        <w:tblStyle w:val="TabloKlavuzu"/>
        <w:tblW w:w="10734" w:type="dxa"/>
        <w:jc w:val="center"/>
        <w:tblLook w:val="04A0" w:firstRow="1" w:lastRow="0" w:firstColumn="1" w:lastColumn="0" w:noHBand="0" w:noVBand="1"/>
      </w:tblPr>
      <w:tblGrid>
        <w:gridCol w:w="2461"/>
        <w:gridCol w:w="8273"/>
      </w:tblGrid>
      <w:tr w:rsidR="00246873" w:rsidRPr="001E5403" w:rsidTr="007537AC">
        <w:trPr>
          <w:trHeight w:val="479"/>
          <w:jc w:val="center"/>
        </w:trPr>
        <w:tc>
          <w:tcPr>
            <w:tcW w:w="2461" w:type="dxa"/>
            <w:vAlign w:val="center"/>
          </w:tcPr>
          <w:p w:rsidR="00246873" w:rsidRPr="001E5403" w:rsidRDefault="00246873" w:rsidP="007537AC">
            <w:pPr>
              <w:jc w:val="both"/>
              <w:rPr>
                <w:rFonts w:ascii="Maiandra GD" w:hAnsi="Maiandra GD" w:cs="Times New Roman"/>
                <w:b/>
                <w:sz w:val="20"/>
                <w:szCs w:val="20"/>
              </w:rPr>
            </w:pPr>
            <w:r w:rsidRPr="001E5403">
              <w:rPr>
                <w:rFonts w:ascii="Maiandra GD" w:hAnsi="Maiandra GD" w:cs="Times New Roman"/>
                <w:b/>
                <w:sz w:val="20"/>
                <w:szCs w:val="20"/>
              </w:rPr>
              <w:t>Dersin Diğer Derslerle İlişkisi:</w:t>
            </w:r>
          </w:p>
        </w:tc>
        <w:tc>
          <w:tcPr>
            <w:tcW w:w="8273" w:type="dxa"/>
          </w:tcPr>
          <w:p w:rsidR="00246873" w:rsidRPr="001E5403" w:rsidRDefault="00246873" w:rsidP="007537AC">
            <w:pPr>
              <w:rPr>
                <w:rFonts w:ascii="Maiandra GD" w:hAnsi="Maiandra GD" w:cs="Times New Roman"/>
                <w:sz w:val="20"/>
                <w:szCs w:val="20"/>
              </w:rPr>
            </w:pPr>
            <w:r w:rsidRPr="001E5403">
              <w:rPr>
                <w:rFonts w:ascii="Maiandra GD" w:hAnsi="Maiandra GD" w:cs="Times New Roman"/>
                <w:sz w:val="20"/>
                <w:szCs w:val="20"/>
              </w:rPr>
              <w:t>Önceki sınıfın fen konuları, günlük yaşam ve yakın çevresi ile ilişkilendirilir.</w:t>
            </w:r>
          </w:p>
        </w:tc>
      </w:tr>
    </w:tbl>
    <w:p w:rsidR="00246873" w:rsidRPr="001E5403" w:rsidRDefault="00246873" w:rsidP="00246873">
      <w:pPr>
        <w:spacing w:after="0"/>
        <w:rPr>
          <w:rFonts w:ascii="Maiandra GD" w:hAnsi="Maiandra GD" w:cs="Times New Roman"/>
          <w:b/>
          <w:color w:val="FF0000"/>
          <w:sz w:val="20"/>
          <w:szCs w:val="20"/>
        </w:rPr>
      </w:pPr>
      <w:r w:rsidRPr="001E5403">
        <w:rPr>
          <w:rFonts w:ascii="Maiandra GD" w:hAnsi="Maiandra GD" w:cs="Times New Roman"/>
          <w:b/>
          <w:color w:val="FF0000"/>
          <w:sz w:val="20"/>
          <w:szCs w:val="20"/>
        </w:rPr>
        <w:t>V. BÖLÜM</w:t>
      </w:r>
    </w:p>
    <w:tbl>
      <w:tblPr>
        <w:tblStyle w:val="TabloKlavuzu"/>
        <w:tblW w:w="10706" w:type="dxa"/>
        <w:jc w:val="center"/>
        <w:tblLook w:val="04A0" w:firstRow="1" w:lastRow="0" w:firstColumn="1" w:lastColumn="0" w:noHBand="0" w:noVBand="1"/>
      </w:tblPr>
      <w:tblGrid>
        <w:gridCol w:w="2447"/>
        <w:gridCol w:w="8259"/>
      </w:tblGrid>
      <w:tr w:rsidR="00246873" w:rsidRPr="001E5403" w:rsidTr="007537AC">
        <w:trPr>
          <w:trHeight w:val="358"/>
          <w:jc w:val="center"/>
        </w:trPr>
        <w:tc>
          <w:tcPr>
            <w:tcW w:w="2447" w:type="dxa"/>
            <w:vAlign w:val="center"/>
          </w:tcPr>
          <w:p w:rsidR="00246873" w:rsidRPr="001E5403" w:rsidRDefault="00246873" w:rsidP="007537AC">
            <w:pPr>
              <w:rPr>
                <w:rFonts w:ascii="Maiandra GD" w:hAnsi="Maiandra GD" w:cs="Times New Roman"/>
                <w:b/>
                <w:sz w:val="20"/>
                <w:szCs w:val="20"/>
              </w:rPr>
            </w:pPr>
            <w:r w:rsidRPr="001E5403">
              <w:rPr>
                <w:rFonts w:ascii="Maiandra GD" w:hAnsi="Maiandra GD" w:cs="Times New Roman"/>
                <w:b/>
                <w:sz w:val="20"/>
                <w:szCs w:val="20"/>
              </w:rPr>
              <w:t>Planın Uygulanmasıyla İlgili Diğer Açıklamalar:</w:t>
            </w:r>
          </w:p>
        </w:tc>
        <w:tc>
          <w:tcPr>
            <w:tcW w:w="8259" w:type="dxa"/>
            <w:vAlign w:val="center"/>
          </w:tcPr>
          <w:p w:rsidR="00246873" w:rsidRDefault="00246873" w:rsidP="007537AC">
            <w:pPr>
              <w:rPr>
                <w:rFonts w:ascii="Maiandra GD" w:hAnsi="Maiandra GD" w:cs="Times New Roman"/>
                <w:sz w:val="20"/>
                <w:szCs w:val="20"/>
              </w:rPr>
            </w:pPr>
          </w:p>
          <w:p w:rsidR="00246873" w:rsidRPr="001E5403" w:rsidRDefault="00246873" w:rsidP="007537AC">
            <w:pPr>
              <w:rPr>
                <w:rFonts w:ascii="Maiandra GD" w:hAnsi="Maiandra GD" w:cs="Times New Roman"/>
                <w:sz w:val="20"/>
                <w:szCs w:val="20"/>
              </w:rPr>
            </w:pPr>
          </w:p>
        </w:tc>
      </w:tr>
    </w:tbl>
    <w:p w:rsidR="00246873" w:rsidRPr="00974331" w:rsidRDefault="00246873" w:rsidP="00246873">
      <w:pPr>
        <w:spacing w:after="0"/>
        <w:rPr>
          <w:rFonts w:ascii="Maiandra GD" w:hAnsi="Maiandra GD" w:cs="Times New Roman"/>
          <w:b/>
          <w:sz w:val="20"/>
          <w:szCs w:val="20"/>
        </w:rPr>
      </w:pPr>
    </w:p>
    <w:tbl>
      <w:tblPr>
        <w:tblStyle w:val="TabloKlavuzu"/>
        <w:tblW w:w="0" w:type="auto"/>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firstRow="1" w:lastRow="0" w:firstColumn="1" w:lastColumn="0" w:noHBand="0" w:noVBand="1"/>
      </w:tblPr>
      <w:tblGrid>
        <w:gridCol w:w="5244"/>
        <w:gridCol w:w="5244"/>
      </w:tblGrid>
      <w:tr w:rsidR="00246873" w:rsidRPr="00974331" w:rsidTr="007537AC">
        <w:tc>
          <w:tcPr>
            <w:tcW w:w="5244" w:type="dxa"/>
          </w:tcPr>
          <w:p w:rsidR="00246873" w:rsidRPr="00974331" w:rsidRDefault="00246873" w:rsidP="007537AC">
            <w:pPr>
              <w:spacing w:line="276" w:lineRule="auto"/>
              <w:jc w:val="center"/>
              <w:rPr>
                <w:rFonts w:ascii="Maiandra GD" w:hAnsi="Maiandra GD" w:cs="Times New Roman"/>
                <w:b/>
                <w:sz w:val="20"/>
                <w:szCs w:val="20"/>
              </w:rPr>
            </w:pPr>
          </w:p>
          <w:p w:rsidR="00246873" w:rsidRPr="00974331" w:rsidRDefault="00246873" w:rsidP="007537AC">
            <w:pPr>
              <w:spacing w:line="276" w:lineRule="auto"/>
              <w:jc w:val="center"/>
              <w:rPr>
                <w:rFonts w:ascii="Maiandra GD" w:hAnsi="Maiandra GD" w:cs="Times New Roman"/>
                <w:b/>
                <w:sz w:val="20"/>
                <w:szCs w:val="20"/>
              </w:rPr>
            </w:pPr>
            <w:r w:rsidRPr="00974331">
              <w:rPr>
                <w:rFonts w:ascii="Maiandra GD" w:hAnsi="Maiandra GD" w:cs="Times New Roman"/>
                <w:b/>
                <w:sz w:val="20"/>
                <w:szCs w:val="20"/>
              </w:rPr>
              <w:t xml:space="preserve">Elif CAN ERDOĞAN </w:t>
            </w:r>
          </w:p>
          <w:p w:rsidR="00246873" w:rsidRPr="00974331" w:rsidRDefault="00246873" w:rsidP="007537AC">
            <w:pPr>
              <w:spacing w:line="276" w:lineRule="auto"/>
              <w:jc w:val="center"/>
              <w:rPr>
                <w:rFonts w:ascii="Maiandra GD" w:hAnsi="Maiandra GD" w:cs="Times New Roman"/>
                <w:b/>
                <w:sz w:val="20"/>
                <w:szCs w:val="20"/>
              </w:rPr>
            </w:pPr>
            <w:r w:rsidRPr="00974331">
              <w:rPr>
                <w:rFonts w:ascii="Maiandra GD" w:hAnsi="Maiandra GD" w:cs="Times New Roman"/>
                <w:b/>
                <w:sz w:val="20"/>
                <w:szCs w:val="20"/>
              </w:rPr>
              <w:t>Fen Bilimleri Öğretmeni</w:t>
            </w:r>
          </w:p>
        </w:tc>
        <w:tc>
          <w:tcPr>
            <w:tcW w:w="5244" w:type="dxa"/>
          </w:tcPr>
          <w:p w:rsidR="00246873" w:rsidRPr="00974331" w:rsidRDefault="00246873" w:rsidP="007537AC">
            <w:pPr>
              <w:spacing w:line="276" w:lineRule="auto"/>
              <w:jc w:val="center"/>
              <w:rPr>
                <w:rFonts w:ascii="Maiandra GD" w:hAnsi="Maiandra GD" w:cs="Times New Roman"/>
                <w:b/>
                <w:sz w:val="20"/>
                <w:szCs w:val="20"/>
              </w:rPr>
            </w:pPr>
            <w:r w:rsidRPr="00974331">
              <w:rPr>
                <w:rFonts w:ascii="Maiandra GD" w:hAnsi="Maiandra GD" w:cs="Times New Roman"/>
                <w:b/>
                <w:sz w:val="20"/>
                <w:szCs w:val="20"/>
              </w:rPr>
              <w:t>UYGUNDUR</w:t>
            </w:r>
          </w:p>
          <w:p w:rsidR="00246873" w:rsidRPr="00974331" w:rsidRDefault="00246873" w:rsidP="007537AC">
            <w:pPr>
              <w:spacing w:line="276" w:lineRule="auto"/>
              <w:jc w:val="center"/>
              <w:rPr>
                <w:rFonts w:ascii="Maiandra GD" w:hAnsi="Maiandra GD" w:cs="Times New Roman"/>
                <w:b/>
                <w:sz w:val="20"/>
                <w:szCs w:val="20"/>
              </w:rPr>
            </w:pPr>
            <w:r w:rsidRPr="00974331">
              <w:rPr>
                <w:rFonts w:ascii="Maiandra GD" w:hAnsi="Maiandra GD" w:cs="Times New Roman"/>
                <w:b/>
                <w:sz w:val="20"/>
                <w:szCs w:val="20"/>
              </w:rPr>
              <w:t xml:space="preserve">Üçler SARIKAYA </w:t>
            </w:r>
          </w:p>
          <w:p w:rsidR="00246873" w:rsidRPr="00974331" w:rsidRDefault="00246873" w:rsidP="007537AC">
            <w:pPr>
              <w:spacing w:line="276" w:lineRule="auto"/>
              <w:jc w:val="center"/>
              <w:rPr>
                <w:rFonts w:ascii="Maiandra GD" w:hAnsi="Maiandra GD" w:cs="Times New Roman"/>
                <w:b/>
                <w:sz w:val="20"/>
                <w:szCs w:val="20"/>
              </w:rPr>
            </w:pPr>
            <w:r w:rsidRPr="00974331">
              <w:rPr>
                <w:rFonts w:ascii="Maiandra GD" w:hAnsi="Maiandra GD" w:cs="Times New Roman"/>
                <w:b/>
                <w:sz w:val="20"/>
                <w:szCs w:val="20"/>
              </w:rPr>
              <w:t>Okul Müdürü</w:t>
            </w:r>
          </w:p>
        </w:tc>
      </w:tr>
    </w:tbl>
    <w:p w:rsidR="00CD6387" w:rsidRPr="00246873" w:rsidRDefault="00CD6387" w:rsidP="00246873">
      <w:bookmarkStart w:id="0" w:name="_GoBack"/>
      <w:bookmarkEnd w:id="0"/>
    </w:p>
    <w:sectPr w:rsidR="00CD6387" w:rsidRPr="00246873" w:rsidSect="001E5403">
      <w:footerReference w:type="default" r:id="rId16"/>
      <w:pgSz w:w="11906" w:h="16838"/>
      <w:pgMar w:top="567" w:right="707" w:bottom="567" w:left="851" w:header="708" w:footer="283"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6F3218" w:rsidRDefault="006F3218" w:rsidP="001E5403">
      <w:pPr>
        <w:spacing w:after="0" w:line="240" w:lineRule="auto"/>
      </w:pPr>
      <w:r>
        <w:separator/>
      </w:r>
    </w:p>
  </w:endnote>
  <w:endnote w:type="continuationSeparator" w:id="0">
    <w:p w:rsidR="006F3218" w:rsidRDefault="006F3218" w:rsidP="001E540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A2"/>
    <w:family w:val="roman"/>
    <w:pitch w:val="variable"/>
    <w:sig w:usb0="E0002AFF" w:usb1="C0007841" w:usb2="00000009" w:usb3="00000000" w:csb0="000001FF" w:csb1="00000000"/>
  </w:font>
  <w:font w:name="Courier New">
    <w:panose1 w:val="02070309020205020404"/>
    <w:charset w:val="A2"/>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A2"/>
    <w:family w:val="swiss"/>
    <w:pitch w:val="variable"/>
    <w:sig w:usb0="E10002FF" w:usb1="4000ACFF" w:usb2="00000009" w:usb3="00000000" w:csb0="0000019F" w:csb1="00000000"/>
  </w:font>
  <w:font w:name="Tahoma">
    <w:panose1 w:val="020B0604030504040204"/>
    <w:charset w:val="A2"/>
    <w:family w:val="swiss"/>
    <w:pitch w:val="variable"/>
    <w:sig w:usb0="E1002EFF" w:usb1="C000605B" w:usb2="00000029" w:usb3="00000000" w:csb0="000101FF" w:csb1="00000000"/>
  </w:font>
  <w:font w:name="HelveticaTM">
    <w:altName w:val="HelveticaTM"/>
    <w:panose1 w:val="00000000000000000000"/>
    <w:charset w:val="A2"/>
    <w:family w:val="swiss"/>
    <w:notTrueType/>
    <w:pitch w:val="default"/>
    <w:sig w:usb0="00000007" w:usb1="00000000" w:usb2="00000000" w:usb3="00000000" w:csb0="00000013" w:csb1="00000000"/>
  </w:font>
  <w:font w:name="ROYJHY+GillSansDisplayBold">
    <w:altName w:val="ROYJHY+GillSansDisplayBold"/>
    <w:panose1 w:val="00000000000000000000"/>
    <w:charset w:val="00"/>
    <w:family w:val="swiss"/>
    <w:notTrueType/>
    <w:pitch w:val="default"/>
    <w:sig w:usb0="00000007" w:usb1="00000000" w:usb2="00000000" w:usb3="00000000" w:csb0="00000011" w:csb1="00000000"/>
  </w:font>
  <w:font w:name="Maiandra GD">
    <w:panose1 w:val="020E0502030308020204"/>
    <w:charset w:val="00"/>
    <w:family w:val="swiss"/>
    <w:pitch w:val="variable"/>
    <w:sig w:usb0="00000003" w:usb1="00000000" w:usb2="00000000" w:usb3="00000000" w:csb0="00000001" w:csb1="00000000"/>
  </w:font>
  <w:font w:name="Cambria">
    <w:panose1 w:val="02040503050406030204"/>
    <w:charset w:val="A2"/>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970552005"/>
      <w:docPartObj>
        <w:docPartGallery w:val="Page Numbers (Bottom of Page)"/>
        <w:docPartUnique/>
      </w:docPartObj>
    </w:sdtPr>
    <w:sdtEndPr>
      <w:rPr>
        <w:rFonts w:ascii="Maiandra GD" w:hAnsi="Maiandra GD"/>
        <w:b/>
        <w:sz w:val="20"/>
      </w:rPr>
    </w:sdtEndPr>
    <w:sdtContent>
      <w:p w:rsidR="00DA4BB5" w:rsidRPr="001E5403" w:rsidRDefault="00DA4BB5">
        <w:pPr>
          <w:pStyle w:val="Altbilgi"/>
          <w:jc w:val="center"/>
          <w:rPr>
            <w:rFonts w:ascii="Maiandra GD" w:hAnsi="Maiandra GD"/>
            <w:b/>
            <w:sz w:val="20"/>
          </w:rPr>
        </w:pPr>
        <w:r w:rsidRPr="001E5403">
          <w:rPr>
            <w:rFonts w:ascii="Maiandra GD" w:hAnsi="Maiandra GD"/>
            <w:b/>
            <w:sz w:val="20"/>
          </w:rPr>
          <w:fldChar w:fldCharType="begin"/>
        </w:r>
        <w:r w:rsidRPr="001E5403">
          <w:rPr>
            <w:rFonts w:ascii="Maiandra GD" w:hAnsi="Maiandra GD"/>
            <w:b/>
            <w:sz w:val="20"/>
          </w:rPr>
          <w:instrText>PAGE   \* MERGEFORMAT</w:instrText>
        </w:r>
        <w:r w:rsidRPr="001E5403">
          <w:rPr>
            <w:rFonts w:ascii="Maiandra GD" w:hAnsi="Maiandra GD"/>
            <w:b/>
            <w:sz w:val="20"/>
          </w:rPr>
          <w:fldChar w:fldCharType="separate"/>
        </w:r>
        <w:r w:rsidR="00D135E5">
          <w:rPr>
            <w:rFonts w:ascii="Maiandra GD" w:hAnsi="Maiandra GD"/>
            <w:b/>
            <w:noProof/>
            <w:sz w:val="20"/>
          </w:rPr>
          <w:t>2</w:t>
        </w:r>
        <w:r w:rsidRPr="001E5403">
          <w:rPr>
            <w:rFonts w:ascii="Maiandra GD" w:hAnsi="Maiandra GD"/>
            <w:b/>
            <w:sz w:val="20"/>
          </w:rPr>
          <w:fldChar w:fldCharType="end"/>
        </w:r>
      </w:p>
    </w:sdtContent>
  </w:sdt>
  <w:p w:rsidR="00DA4BB5" w:rsidRDefault="00DA4BB5">
    <w:pPr>
      <w:pStyle w:val="Altbilgi"/>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6F3218" w:rsidRDefault="006F3218" w:rsidP="001E5403">
      <w:pPr>
        <w:spacing w:after="0" w:line="240" w:lineRule="auto"/>
      </w:pPr>
      <w:r>
        <w:separator/>
      </w:r>
    </w:p>
  </w:footnote>
  <w:footnote w:type="continuationSeparator" w:id="0">
    <w:p w:rsidR="006F3218" w:rsidRDefault="006F3218" w:rsidP="001E5403">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317" type="#_x0000_t75" style="width:11.25pt;height:11.25pt" o:bullet="t">
        <v:imagedata r:id="rId1" o:title="mso9763"/>
      </v:shape>
    </w:pict>
  </w:numPicBullet>
  <w:abstractNum w:abstractNumId="0">
    <w:nsid w:val="EDA21EC2"/>
    <w:multiLevelType w:val="hybridMultilevel"/>
    <w:tmpl w:val="62118465"/>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nsid w:val="F0CC903C"/>
    <w:multiLevelType w:val="hybridMultilevel"/>
    <w:tmpl w:val="41B6D8CB"/>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nsid w:val="03CC4B81"/>
    <w:multiLevelType w:val="hybridMultilevel"/>
    <w:tmpl w:val="60040B88"/>
    <w:lvl w:ilvl="0" w:tplc="9E4AEFF6">
      <w:start w:val="1"/>
      <w:numFmt w:val="bullet"/>
      <w:lvlText w:val=""/>
      <w:lvlJc w:val="left"/>
      <w:pPr>
        <w:ind w:left="720" w:hanging="360"/>
      </w:pPr>
      <w:rPr>
        <w:rFonts w:ascii="Wingdings" w:hAnsi="Wingdings" w:hint="default"/>
        <w:b/>
        <w:color w:val="auto"/>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3">
    <w:nsid w:val="055F3241"/>
    <w:multiLevelType w:val="hybridMultilevel"/>
    <w:tmpl w:val="49C6B406"/>
    <w:lvl w:ilvl="0" w:tplc="041F000B">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4">
    <w:nsid w:val="06F17DA3"/>
    <w:multiLevelType w:val="hybridMultilevel"/>
    <w:tmpl w:val="47B43560"/>
    <w:lvl w:ilvl="0" w:tplc="041F0005">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5">
    <w:nsid w:val="10B4081E"/>
    <w:multiLevelType w:val="hybridMultilevel"/>
    <w:tmpl w:val="4992CE68"/>
    <w:lvl w:ilvl="0" w:tplc="041F000F">
      <w:start w:val="1"/>
      <w:numFmt w:val="decimal"/>
      <w:lvlText w:val="%1."/>
      <w:lvlJc w:val="left"/>
      <w:pPr>
        <w:ind w:left="720" w:hanging="360"/>
      </w:p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6">
    <w:nsid w:val="16992099"/>
    <w:multiLevelType w:val="hybridMultilevel"/>
    <w:tmpl w:val="901E5BEC"/>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7">
    <w:nsid w:val="175414F1"/>
    <w:multiLevelType w:val="hybridMultilevel"/>
    <w:tmpl w:val="4802FBD8"/>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8">
    <w:nsid w:val="17AD787D"/>
    <w:multiLevelType w:val="hybridMultilevel"/>
    <w:tmpl w:val="FE9C30C6"/>
    <w:lvl w:ilvl="0" w:tplc="041F0007">
      <w:start w:val="1"/>
      <w:numFmt w:val="bullet"/>
      <w:lvlText w:val=""/>
      <w:lvlPicBulletId w:val="0"/>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9">
    <w:nsid w:val="1B886F32"/>
    <w:multiLevelType w:val="hybridMultilevel"/>
    <w:tmpl w:val="56E2797C"/>
    <w:lvl w:ilvl="0" w:tplc="041F0009">
      <w:start w:val="1"/>
      <w:numFmt w:val="bullet"/>
      <w:lvlText w:val=""/>
      <w:lvlJc w:val="left"/>
      <w:pPr>
        <w:ind w:left="501" w:hanging="360"/>
      </w:pPr>
      <w:rPr>
        <w:rFonts w:ascii="Wingdings" w:hAnsi="Wingdings" w:hint="default"/>
      </w:rPr>
    </w:lvl>
    <w:lvl w:ilvl="1" w:tplc="041F0003" w:tentative="1">
      <w:start w:val="1"/>
      <w:numFmt w:val="bullet"/>
      <w:lvlText w:val="o"/>
      <w:lvlJc w:val="left"/>
      <w:pPr>
        <w:ind w:left="1221" w:hanging="360"/>
      </w:pPr>
      <w:rPr>
        <w:rFonts w:ascii="Courier New" w:hAnsi="Courier New" w:cs="Courier New" w:hint="default"/>
      </w:rPr>
    </w:lvl>
    <w:lvl w:ilvl="2" w:tplc="041F0005" w:tentative="1">
      <w:start w:val="1"/>
      <w:numFmt w:val="bullet"/>
      <w:lvlText w:val=""/>
      <w:lvlJc w:val="left"/>
      <w:pPr>
        <w:ind w:left="1941" w:hanging="360"/>
      </w:pPr>
      <w:rPr>
        <w:rFonts w:ascii="Wingdings" w:hAnsi="Wingdings" w:hint="default"/>
      </w:rPr>
    </w:lvl>
    <w:lvl w:ilvl="3" w:tplc="041F0001" w:tentative="1">
      <w:start w:val="1"/>
      <w:numFmt w:val="bullet"/>
      <w:lvlText w:val=""/>
      <w:lvlJc w:val="left"/>
      <w:pPr>
        <w:ind w:left="2661" w:hanging="360"/>
      </w:pPr>
      <w:rPr>
        <w:rFonts w:ascii="Symbol" w:hAnsi="Symbol" w:hint="default"/>
      </w:rPr>
    </w:lvl>
    <w:lvl w:ilvl="4" w:tplc="041F0003" w:tentative="1">
      <w:start w:val="1"/>
      <w:numFmt w:val="bullet"/>
      <w:lvlText w:val="o"/>
      <w:lvlJc w:val="left"/>
      <w:pPr>
        <w:ind w:left="3381" w:hanging="360"/>
      </w:pPr>
      <w:rPr>
        <w:rFonts w:ascii="Courier New" w:hAnsi="Courier New" w:cs="Courier New" w:hint="default"/>
      </w:rPr>
    </w:lvl>
    <w:lvl w:ilvl="5" w:tplc="041F0005" w:tentative="1">
      <w:start w:val="1"/>
      <w:numFmt w:val="bullet"/>
      <w:lvlText w:val=""/>
      <w:lvlJc w:val="left"/>
      <w:pPr>
        <w:ind w:left="4101" w:hanging="360"/>
      </w:pPr>
      <w:rPr>
        <w:rFonts w:ascii="Wingdings" w:hAnsi="Wingdings" w:hint="default"/>
      </w:rPr>
    </w:lvl>
    <w:lvl w:ilvl="6" w:tplc="041F0001" w:tentative="1">
      <w:start w:val="1"/>
      <w:numFmt w:val="bullet"/>
      <w:lvlText w:val=""/>
      <w:lvlJc w:val="left"/>
      <w:pPr>
        <w:ind w:left="4821" w:hanging="360"/>
      </w:pPr>
      <w:rPr>
        <w:rFonts w:ascii="Symbol" w:hAnsi="Symbol" w:hint="default"/>
      </w:rPr>
    </w:lvl>
    <w:lvl w:ilvl="7" w:tplc="041F0003" w:tentative="1">
      <w:start w:val="1"/>
      <w:numFmt w:val="bullet"/>
      <w:lvlText w:val="o"/>
      <w:lvlJc w:val="left"/>
      <w:pPr>
        <w:ind w:left="5541" w:hanging="360"/>
      </w:pPr>
      <w:rPr>
        <w:rFonts w:ascii="Courier New" w:hAnsi="Courier New" w:cs="Courier New" w:hint="default"/>
      </w:rPr>
    </w:lvl>
    <w:lvl w:ilvl="8" w:tplc="041F0005" w:tentative="1">
      <w:start w:val="1"/>
      <w:numFmt w:val="bullet"/>
      <w:lvlText w:val=""/>
      <w:lvlJc w:val="left"/>
      <w:pPr>
        <w:ind w:left="6261" w:hanging="360"/>
      </w:pPr>
      <w:rPr>
        <w:rFonts w:ascii="Wingdings" w:hAnsi="Wingdings" w:hint="default"/>
      </w:rPr>
    </w:lvl>
  </w:abstractNum>
  <w:abstractNum w:abstractNumId="10">
    <w:nsid w:val="2393714A"/>
    <w:multiLevelType w:val="hybridMultilevel"/>
    <w:tmpl w:val="E108AB00"/>
    <w:lvl w:ilvl="0" w:tplc="041F000B">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1">
    <w:nsid w:val="24C4346E"/>
    <w:multiLevelType w:val="hybridMultilevel"/>
    <w:tmpl w:val="418275A6"/>
    <w:lvl w:ilvl="0" w:tplc="041F0009">
      <w:start w:val="1"/>
      <w:numFmt w:val="bullet"/>
      <w:lvlText w:val=""/>
      <w:lvlJc w:val="left"/>
      <w:pPr>
        <w:ind w:left="360" w:hanging="360"/>
      </w:pPr>
      <w:rPr>
        <w:rFonts w:ascii="Wingdings" w:hAnsi="Wingdings" w:hint="default"/>
      </w:rPr>
    </w:lvl>
    <w:lvl w:ilvl="1" w:tplc="041F0003" w:tentative="1">
      <w:start w:val="1"/>
      <w:numFmt w:val="bullet"/>
      <w:lvlText w:val="o"/>
      <w:lvlJc w:val="left"/>
      <w:pPr>
        <w:ind w:left="1080" w:hanging="360"/>
      </w:pPr>
      <w:rPr>
        <w:rFonts w:ascii="Courier New" w:hAnsi="Courier New" w:cs="Courier New" w:hint="default"/>
      </w:rPr>
    </w:lvl>
    <w:lvl w:ilvl="2" w:tplc="041F0005" w:tentative="1">
      <w:start w:val="1"/>
      <w:numFmt w:val="bullet"/>
      <w:lvlText w:val=""/>
      <w:lvlJc w:val="left"/>
      <w:pPr>
        <w:ind w:left="1800" w:hanging="360"/>
      </w:pPr>
      <w:rPr>
        <w:rFonts w:ascii="Wingdings" w:hAnsi="Wingdings" w:hint="default"/>
      </w:rPr>
    </w:lvl>
    <w:lvl w:ilvl="3" w:tplc="041F0001" w:tentative="1">
      <w:start w:val="1"/>
      <w:numFmt w:val="bullet"/>
      <w:lvlText w:val=""/>
      <w:lvlJc w:val="left"/>
      <w:pPr>
        <w:ind w:left="2520" w:hanging="360"/>
      </w:pPr>
      <w:rPr>
        <w:rFonts w:ascii="Symbol" w:hAnsi="Symbol" w:hint="default"/>
      </w:rPr>
    </w:lvl>
    <w:lvl w:ilvl="4" w:tplc="041F0003" w:tentative="1">
      <w:start w:val="1"/>
      <w:numFmt w:val="bullet"/>
      <w:lvlText w:val="o"/>
      <w:lvlJc w:val="left"/>
      <w:pPr>
        <w:ind w:left="3240" w:hanging="360"/>
      </w:pPr>
      <w:rPr>
        <w:rFonts w:ascii="Courier New" w:hAnsi="Courier New" w:cs="Courier New" w:hint="default"/>
      </w:rPr>
    </w:lvl>
    <w:lvl w:ilvl="5" w:tplc="041F0005" w:tentative="1">
      <w:start w:val="1"/>
      <w:numFmt w:val="bullet"/>
      <w:lvlText w:val=""/>
      <w:lvlJc w:val="left"/>
      <w:pPr>
        <w:ind w:left="3960" w:hanging="360"/>
      </w:pPr>
      <w:rPr>
        <w:rFonts w:ascii="Wingdings" w:hAnsi="Wingdings" w:hint="default"/>
      </w:rPr>
    </w:lvl>
    <w:lvl w:ilvl="6" w:tplc="041F0001" w:tentative="1">
      <w:start w:val="1"/>
      <w:numFmt w:val="bullet"/>
      <w:lvlText w:val=""/>
      <w:lvlJc w:val="left"/>
      <w:pPr>
        <w:ind w:left="4680" w:hanging="360"/>
      </w:pPr>
      <w:rPr>
        <w:rFonts w:ascii="Symbol" w:hAnsi="Symbol" w:hint="default"/>
      </w:rPr>
    </w:lvl>
    <w:lvl w:ilvl="7" w:tplc="041F0003" w:tentative="1">
      <w:start w:val="1"/>
      <w:numFmt w:val="bullet"/>
      <w:lvlText w:val="o"/>
      <w:lvlJc w:val="left"/>
      <w:pPr>
        <w:ind w:left="5400" w:hanging="360"/>
      </w:pPr>
      <w:rPr>
        <w:rFonts w:ascii="Courier New" w:hAnsi="Courier New" w:cs="Courier New" w:hint="default"/>
      </w:rPr>
    </w:lvl>
    <w:lvl w:ilvl="8" w:tplc="041F0005" w:tentative="1">
      <w:start w:val="1"/>
      <w:numFmt w:val="bullet"/>
      <w:lvlText w:val=""/>
      <w:lvlJc w:val="left"/>
      <w:pPr>
        <w:ind w:left="6120" w:hanging="360"/>
      </w:pPr>
      <w:rPr>
        <w:rFonts w:ascii="Wingdings" w:hAnsi="Wingdings" w:hint="default"/>
      </w:rPr>
    </w:lvl>
  </w:abstractNum>
  <w:abstractNum w:abstractNumId="12">
    <w:nsid w:val="25294D4F"/>
    <w:multiLevelType w:val="hybridMultilevel"/>
    <w:tmpl w:val="3EF6F2B6"/>
    <w:lvl w:ilvl="0" w:tplc="041F0009">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3">
    <w:nsid w:val="27116FB4"/>
    <w:multiLevelType w:val="hybridMultilevel"/>
    <w:tmpl w:val="4918B3F0"/>
    <w:lvl w:ilvl="0" w:tplc="041F000B">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4">
    <w:nsid w:val="2D803399"/>
    <w:multiLevelType w:val="hybridMultilevel"/>
    <w:tmpl w:val="7AC42584"/>
    <w:lvl w:ilvl="0" w:tplc="041F000B">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5">
    <w:nsid w:val="2ECE5B44"/>
    <w:multiLevelType w:val="hybridMultilevel"/>
    <w:tmpl w:val="60261D7A"/>
    <w:lvl w:ilvl="0" w:tplc="041F0001">
      <w:start w:val="1"/>
      <w:numFmt w:val="bullet"/>
      <w:lvlText w:val=""/>
      <w:lvlJc w:val="left"/>
      <w:pPr>
        <w:ind w:left="360" w:hanging="360"/>
      </w:pPr>
      <w:rPr>
        <w:rFonts w:ascii="Symbol" w:hAnsi="Symbol" w:hint="default"/>
      </w:rPr>
    </w:lvl>
    <w:lvl w:ilvl="1" w:tplc="041F0003" w:tentative="1">
      <w:start w:val="1"/>
      <w:numFmt w:val="bullet"/>
      <w:lvlText w:val="o"/>
      <w:lvlJc w:val="left"/>
      <w:pPr>
        <w:ind w:left="1080" w:hanging="360"/>
      </w:pPr>
      <w:rPr>
        <w:rFonts w:ascii="Courier New" w:hAnsi="Courier New" w:cs="Courier New" w:hint="default"/>
      </w:rPr>
    </w:lvl>
    <w:lvl w:ilvl="2" w:tplc="041F0005" w:tentative="1">
      <w:start w:val="1"/>
      <w:numFmt w:val="bullet"/>
      <w:lvlText w:val=""/>
      <w:lvlJc w:val="left"/>
      <w:pPr>
        <w:ind w:left="1800" w:hanging="360"/>
      </w:pPr>
      <w:rPr>
        <w:rFonts w:ascii="Wingdings" w:hAnsi="Wingdings" w:hint="default"/>
      </w:rPr>
    </w:lvl>
    <w:lvl w:ilvl="3" w:tplc="041F0001" w:tentative="1">
      <w:start w:val="1"/>
      <w:numFmt w:val="bullet"/>
      <w:lvlText w:val=""/>
      <w:lvlJc w:val="left"/>
      <w:pPr>
        <w:ind w:left="2520" w:hanging="360"/>
      </w:pPr>
      <w:rPr>
        <w:rFonts w:ascii="Symbol" w:hAnsi="Symbol" w:hint="default"/>
      </w:rPr>
    </w:lvl>
    <w:lvl w:ilvl="4" w:tplc="041F0003" w:tentative="1">
      <w:start w:val="1"/>
      <w:numFmt w:val="bullet"/>
      <w:lvlText w:val="o"/>
      <w:lvlJc w:val="left"/>
      <w:pPr>
        <w:ind w:left="3240" w:hanging="360"/>
      </w:pPr>
      <w:rPr>
        <w:rFonts w:ascii="Courier New" w:hAnsi="Courier New" w:cs="Courier New" w:hint="default"/>
      </w:rPr>
    </w:lvl>
    <w:lvl w:ilvl="5" w:tplc="041F0005" w:tentative="1">
      <w:start w:val="1"/>
      <w:numFmt w:val="bullet"/>
      <w:lvlText w:val=""/>
      <w:lvlJc w:val="left"/>
      <w:pPr>
        <w:ind w:left="3960" w:hanging="360"/>
      </w:pPr>
      <w:rPr>
        <w:rFonts w:ascii="Wingdings" w:hAnsi="Wingdings" w:hint="default"/>
      </w:rPr>
    </w:lvl>
    <w:lvl w:ilvl="6" w:tplc="041F0001" w:tentative="1">
      <w:start w:val="1"/>
      <w:numFmt w:val="bullet"/>
      <w:lvlText w:val=""/>
      <w:lvlJc w:val="left"/>
      <w:pPr>
        <w:ind w:left="4680" w:hanging="360"/>
      </w:pPr>
      <w:rPr>
        <w:rFonts w:ascii="Symbol" w:hAnsi="Symbol" w:hint="default"/>
      </w:rPr>
    </w:lvl>
    <w:lvl w:ilvl="7" w:tplc="041F0003" w:tentative="1">
      <w:start w:val="1"/>
      <w:numFmt w:val="bullet"/>
      <w:lvlText w:val="o"/>
      <w:lvlJc w:val="left"/>
      <w:pPr>
        <w:ind w:left="5400" w:hanging="360"/>
      </w:pPr>
      <w:rPr>
        <w:rFonts w:ascii="Courier New" w:hAnsi="Courier New" w:cs="Courier New" w:hint="default"/>
      </w:rPr>
    </w:lvl>
    <w:lvl w:ilvl="8" w:tplc="041F0005" w:tentative="1">
      <w:start w:val="1"/>
      <w:numFmt w:val="bullet"/>
      <w:lvlText w:val=""/>
      <w:lvlJc w:val="left"/>
      <w:pPr>
        <w:ind w:left="6120" w:hanging="360"/>
      </w:pPr>
      <w:rPr>
        <w:rFonts w:ascii="Wingdings" w:hAnsi="Wingdings" w:hint="default"/>
      </w:rPr>
    </w:lvl>
  </w:abstractNum>
  <w:abstractNum w:abstractNumId="16">
    <w:nsid w:val="356B772F"/>
    <w:multiLevelType w:val="hybridMultilevel"/>
    <w:tmpl w:val="81E6BB94"/>
    <w:lvl w:ilvl="0" w:tplc="D51E5922">
      <w:start w:val="1"/>
      <w:numFmt w:val="bullet"/>
      <w:lvlText w:val=""/>
      <w:lvlJc w:val="left"/>
      <w:pPr>
        <w:ind w:left="720" w:hanging="360"/>
      </w:pPr>
      <w:rPr>
        <w:rFonts w:ascii="Wingdings" w:hAnsi="Wingdings" w:hint="default"/>
        <w:color w:val="auto"/>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7">
    <w:nsid w:val="374BF955"/>
    <w:multiLevelType w:val="hybridMultilevel"/>
    <w:tmpl w:val="587DE941"/>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8">
    <w:nsid w:val="37FF0087"/>
    <w:multiLevelType w:val="hybridMultilevel"/>
    <w:tmpl w:val="C31EE53A"/>
    <w:lvl w:ilvl="0" w:tplc="041F000B">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9">
    <w:nsid w:val="38902291"/>
    <w:multiLevelType w:val="hybridMultilevel"/>
    <w:tmpl w:val="8884B170"/>
    <w:lvl w:ilvl="0" w:tplc="041F000B">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0">
    <w:nsid w:val="3A79033D"/>
    <w:multiLevelType w:val="hybridMultilevel"/>
    <w:tmpl w:val="8C040C8A"/>
    <w:lvl w:ilvl="0" w:tplc="041F0009">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1">
    <w:nsid w:val="40D31D4B"/>
    <w:multiLevelType w:val="hybridMultilevel"/>
    <w:tmpl w:val="B9F20404"/>
    <w:lvl w:ilvl="0" w:tplc="041F000F">
      <w:start w:val="1"/>
      <w:numFmt w:val="decimal"/>
      <w:lvlText w:val="%1."/>
      <w:lvlJc w:val="left"/>
      <w:pPr>
        <w:ind w:left="720" w:hanging="360"/>
      </w:pPr>
      <w:rPr>
        <w:rFonts w:hint="default"/>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22">
    <w:nsid w:val="413261C4"/>
    <w:multiLevelType w:val="hybridMultilevel"/>
    <w:tmpl w:val="EB5E0F8A"/>
    <w:lvl w:ilvl="0" w:tplc="041F000B">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3">
    <w:nsid w:val="46E863FB"/>
    <w:multiLevelType w:val="hybridMultilevel"/>
    <w:tmpl w:val="C754858E"/>
    <w:lvl w:ilvl="0" w:tplc="041F000B">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4">
    <w:nsid w:val="47C16EB3"/>
    <w:multiLevelType w:val="hybridMultilevel"/>
    <w:tmpl w:val="3D7E6D2E"/>
    <w:lvl w:ilvl="0" w:tplc="041F0001">
      <w:start w:val="1"/>
      <w:numFmt w:val="bullet"/>
      <w:lvlText w:val=""/>
      <w:lvlJc w:val="left"/>
      <w:pPr>
        <w:ind w:left="360" w:hanging="360"/>
      </w:pPr>
      <w:rPr>
        <w:rFonts w:ascii="Symbol" w:hAnsi="Symbol" w:hint="default"/>
      </w:rPr>
    </w:lvl>
    <w:lvl w:ilvl="1" w:tplc="041F0003" w:tentative="1">
      <w:start w:val="1"/>
      <w:numFmt w:val="bullet"/>
      <w:lvlText w:val="o"/>
      <w:lvlJc w:val="left"/>
      <w:pPr>
        <w:ind w:left="1080" w:hanging="360"/>
      </w:pPr>
      <w:rPr>
        <w:rFonts w:ascii="Courier New" w:hAnsi="Courier New" w:cs="Courier New" w:hint="default"/>
      </w:rPr>
    </w:lvl>
    <w:lvl w:ilvl="2" w:tplc="041F0005" w:tentative="1">
      <w:start w:val="1"/>
      <w:numFmt w:val="bullet"/>
      <w:lvlText w:val=""/>
      <w:lvlJc w:val="left"/>
      <w:pPr>
        <w:ind w:left="1800" w:hanging="360"/>
      </w:pPr>
      <w:rPr>
        <w:rFonts w:ascii="Wingdings" w:hAnsi="Wingdings" w:hint="default"/>
      </w:rPr>
    </w:lvl>
    <w:lvl w:ilvl="3" w:tplc="041F0001" w:tentative="1">
      <w:start w:val="1"/>
      <w:numFmt w:val="bullet"/>
      <w:lvlText w:val=""/>
      <w:lvlJc w:val="left"/>
      <w:pPr>
        <w:ind w:left="2520" w:hanging="360"/>
      </w:pPr>
      <w:rPr>
        <w:rFonts w:ascii="Symbol" w:hAnsi="Symbol" w:hint="default"/>
      </w:rPr>
    </w:lvl>
    <w:lvl w:ilvl="4" w:tplc="041F0003" w:tentative="1">
      <w:start w:val="1"/>
      <w:numFmt w:val="bullet"/>
      <w:lvlText w:val="o"/>
      <w:lvlJc w:val="left"/>
      <w:pPr>
        <w:ind w:left="3240" w:hanging="360"/>
      </w:pPr>
      <w:rPr>
        <w:rFonts w:ascii="Courier New" w:hAnsi="Courier New" w:cs="Courier New" w:hint="default"/>
      </w:rPr>
    </w:lvl>
    <w:lvl w:ilvl="5" w:tplc="041F0005" w:tentative="1">
      <w:start w:val="1"/>
      <w:numFmt w:val="bullet"/>
      <w:lvlText w:val=""/>
      <w:lvlJc w:val="left"/>
      <w:pPr>
        <w:ind w:left="3960" w:hanging="360"/>
      </w:pPr>
      <w:rPr>
        <w:rFonts w:ascii="Wingdings" w:hAnsi="Wingdings" w:hint="default"/>
      </w:rPr>
    </w:lvl>
    <w:lvl w:ilvl="6" w:tplc="041F0001" w:tentative="1">
      <w:start w:val="1"/>
      <w:numFmt w:val="bullet"/>
      <w:lvlText w:val=""/>
      <w:lvlJc w:val="left"/>
      <w:pPr>
        <w:ind w:left="4680" w:hanging="360"/>
      </w:pPr>
      <w:rPr>
        <w:rFonts w:ascii="Symbol" w:hAnsi="Symbol" w:hint="default"/>
      </w:rPr>
    </w:lvl>
    <w:lvl w:ilvl="7" w:tplc="041F0003" w:tentative="1">
      <w:start w:val="1"/>
      <w:numFmt w:val="bullet"/>
      <w:lvlText w:val="o"/>
      <w:lvlJc w:val="left"/>
      <w:pPr>
        <w:ind w:left="5400" w:hanging="360"/>
      </w:pPr>
      <w:rPr>
        <w:rFonts w:ascii="Courier New" w:hAnsi="Courier New" w:cs="Courier New" w:hint="default"/>
      </w:rPr>
    </w:lvl>
    <w:lvl w:ilvl="8" w:tplc="041F0005" w:tentative="1">
      <w:start w:val="1"/>
      <w:numFmt w:val="bullet"/>
      <w:lvlText w:val=""/>
      <w:lvlJc w:val="left"/>
      <w:pPr>
        <w:ind w:left="6120" w:hanging="360"/>
      </w:pPr>
      <w:rPr>
        <w:rFonts w:ascii="Wingdings" w:hAnsi="Wingdings" w:hint="default"/>
      </w:rPr>
    </w:lvl>
  </w:abstractNum>
  <w:abstractNum w:abstractNumId="25">
    <w:nsid w:val="544B2BF1"/>
    <w:multiLevelType w:val="hybridMultilevel"/>
    <w:tmpl w:val="44A4BE26"/>
    <w:lvl w:ilvl="0" w:tplc="041F0007">
      <w:start w:val="1"/>
      <w:numFmt w:val="bullet"/>
      <w:lvlText w:val=""/>
      <w:lvlPicBulletId w:val="0"/>
      <w:lvlJc w:val="left"/>
      <w:rPr>
        <w:rFonts w:ascii="Symbol" w:hAnsi="Symbol" w:hint="default"/>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6">
    <w:nsid w:val="5754727A"/>
    <w:multiLevelType w:val="hybridMultilevel"/>
    <w:tmpl w:val="3866EDF4"/>
    <w:lvl w:ilvl="0" w:tplc="041F0009">
      <w:start w:val="1"/>
      <w:numFmt w:val="bullet"/>
      <w:lvlText w:val=""/>
      <w:lvlJc w:val="left"/>
      <w:pPr>
        <w:ind w:left="360" w:hanging="360"/>
      </w:pPr>
      <w:rPr>
        <w:rFonts w:ascii="Wingdings" w:hAnsi="Wingdings" w:hint="default"/>
      </w:rPr>
    </w:lvl>
    <w:lvl w:ilvl="1" w:tplc="041F0003" w:tentative="1">
      <w:start w:val="1"/>
      <w:numFmt w:val="bullet"/>
      <w:lvlText w:val="o"/>
      <w:lvlJc w:val="left"/>
      <w:pPr>
        <w:ind w:left="1080" w:hanging="360"/>
      </w:pPr>
      <w:rPr>
        <w:rFonts w:ascii="Courier New" w:hAnsi="Courier New" w:cs="Courier New" w:hint="default"/>
      </w:rPr>
    </w:lvl>
    <w:lvl w:ilvl="2" w:tplc="041F0005" w:tentative="1">
      <w:start w:val="1"/>
      <w:numFmt w:val="bullet"/>
      <w:lvlText w:val=""/>
      <w:lvlJc w:val="left"/>
      <w:pPr>
        <w:ind w:left="1800" w:hanging="360"/>
      </w:pPr>
      <w:rPr>
        <w:rFonts w:ascii="Wingdings" w:hAnsi="Wingdings" w:hint="default"/>
      </w:rPr>
    </w:lvl>
    <w:lvl w:ilvl="3" w:tplc="041F0001" w:tentative="1">
      <w:start w:val="1"/>
      <w:numFmt w:val="bullet"/>
      <w:lvlText w:val=""/>
      <w:lvlJc w:val="left"/>
      <w:pPr>
        <w:ind w:left="2520" w:hanging="360"/>
      </w:pPr>
      <w:rPr>
        <w:rFonts w:ascii="Symbol" w:hAnsi="Symbol" w:hint="default"/>
      </w:rPr>
    </w:lvl>
    <w:lvl w:ilvl="4" w:tplc="041F0003" w:tentative="1">
      <w:start w:val="1"/>
      <w:numFmt w:val="bullet"/>
      <w:lvlText w:val="o"/>
      <w:lvlJc w:val="left"/>
      <w:pPr>
        <w:ind w:left="3240" w:hanging="360"/>
      </w:pPr>
      <w:rPr>
        <w:rFonts w:ascii="Courier New" w:hAnsi="Courier New" w:cs="Courier New" w:hint="default"/>
      </w:rPr>
    </w:lvl>
    <w:lvl w:ilvl="5" w:tplc="041F0005" w:tentative="1">
      <w:start w:val="1"/>
      <w:numFmt w:val="bullet"/>
      <w:lvlText w:val=""/>
      <w:lvlJc w:val="left"/>
      <w:pPr>
        <w:ind w:left="3960" w:hanging="360"/>
      </w:pPr>
      <w:rPr>
        <w:rFonts w:ascii="Wingdings" w:hAnsi="Wingdings" w:hint="default"/>
      </w:rPr>
    </w:lvl>
    <w:lvl w:ilvl="6" w:tplc="041F0001" w:tentative="1">
      <w:start w:val="1"/>
      <w:numFmt w:val="bullet"/>
      <w:lvlText w:val=""/>
      <w:lvlJc w:val="left"/>
      <w:pPr>
        <w:ind w:left="4680" w:hanging="360"/>
      </w:pPr>
      <w:rPr>
        <w:rFonts w:ascii="Symbol" w:hAnsi="Symbol" w:hint="default"/>
      </w:rPr>
    </w:lvl>
    <w:lvl w:ilvl="7" w:tplc="041F0003" w:tentative="1">
      <w:start w:val="1"/>
      <w:numFmt w:val="bullet"/>
      <w:lvlText w:val="o"/>
      <w:lvlJc w:val="left"/>
      <w:pPr>
        <w:ind w:left="5400" w:hanging="360"/>
      </w:pPr>
      <w:rPr>
        <w:rFonts w:ascii="Courier New" w:hAnsi="Courier New" w:cs="Courier New" w:hint="default"/>
      </w:rPr>
    </w:lvl>
    <w:lvl w:ilvl="8" w:tplc="041F0005" w:tentative="1">
      <w:start w:val="1"/>
      <w:numFmt w:val="bullet"/>
      <w:lvlText w:val=""/>
      <w:lvlJc w:val="left"/>
      <w:pPr>
        <w:ind w:left="6120" w:hanging="360"/>
      </w:pPr>
      <w:rPr>
        <w:rFonts w:ascii="Wingdings" w:hAnsi="Wingdings" w:hint="default"/>
      </w:rPr>
    </w:lvl>
  </w:abstractNum>
  <w:abstractNum w:abstractNumId="27">
    <w:nsid w:val="5F24244D"/>
    <w:multiLevelType w:val="hybridMultilevel"/>
    <w:tmpl w:val="21DA1FEC"/>
    <w:lvl w:ilvl="0" w:tplc="041F0007">
      <w:start w:val="1"/>
      <w:numFmt w:val="bullet"/>
      <w:lvlText w:val=""/>
      <w:lvlPicBulletId w:val="0"/>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8">
    <w:nsid w:val="6AFA4B93"/>
    <w:multiLevelType w:val="hybridMultilevel"/>
    <w:tmpl w:val="36083D14"/>
    <w:lvl w:ilvl="0" w:tplc="041F000B">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9">
    <w:nsid w:val="73654B4E"/>
    <w:multiLevelType w:val="hybridMultilevel"/>
    <w:tmpl w:val="9892C3C4"/>
    <w:lvl w:ilvl="0" w:tplc="041F0007">
      <w:start w:val="1"/>
      <w:numFmt w:val="bullet"/>
      <w:lvlText w:val=""/>
      <w:lvlPicBulletId w:val="0"/>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30">
    <w:nsid w:val="739162EC"/>
    <w:multiLevelType w:val="hybridMultilevel"/>
    <w:tmpl w:val="818EB386"/>
    <w:lvl w:ilvl="0" w:tplc="041F0009">
      <w:start w:val="1"/>
      <w:numFmt w:val="bullet"/>
      <w:lvlText w:val=""/>
      <w:lvlJc w:val="left"/>
      <w:pPr>
        <w:ind w:left="501" w:hanging="360"/>
      </w:pPr>
      <w:rPr>
        <w:rFonts w:ascii="Wingdings" w:hAnsi="Wingdings" w:hint="default"/>
      </w:rPr>
    </w:lvl>
    <w:lvl w:ilvl="1" w:tplc="041F0003" w:tentative="1">
      <w:start w:val="1"/>
      <w:numFmt w:val="bullet"/>
      <w:lvlText w:val="o"/>
      <w:lvlJc w:val="left"/>
      <w:pPr>
        <w:ind w:left="1221" w:hanging="360"/>
      </w:pPr>
      <w:rPr>
        <w:rFonts w:ascii="Courier New" w:hAnsi="Courier New" w:cs="Courier New" w:hint="default"/>
      </w:rPr>
    </w:lvl>
    <w:lvl w:ilvl="2" w:tplc="041F0005" w:tentative="1">
      <w:start w:val="1"/>
      <w:numFmt w:val="bullet"/>
      <w:lvlText w:val=""/>
      <w:lvlJc w:val="left"/>
      <w:pPr>
        <w:ind w:left="1941" w:hanging="360"/>
      </w:pPr>
      <w:rPr>
        <w:rFonts w:ascii="Wingdings" w:hAnsi="Wingdings" w:hint="default"/>
      </w:rPr>
    </w:lvl>
    <w:lvl w:ilvl="3" w:tplc="041F0001" w:tentative="1">
      <w:start w:val="1"/>
      <w:numFmt w:val="bullet"/>
      <w:lvlText w:val=""/>
      <w:lvlJc w:val="left"/>
      <w:pPr>
        <w:ind w:left="2661" w:hanging="360"/>
      </w:pPr>
      <w:rPr>
        <w:rFonts w:ascii="Symbol" w:hAnsi="Symbol" w:hint="default"/>
      </w:rPr>
    </w:lvl>
    <w:lvl w:ilvl="4" w:tplc="041F0003" w:tentative="1">
      <w:start w:val="1"/>
      <w:numFmt w:val="bullet"/>
      <w:lvlText w:val="o"/>
      <w:lvlJc w:val="left"/>
      <w:pPr>
        <w:ind w:left="3381" w:hanging="360"/>
      </w:pPr>
      <w:rPr>
        <w:rFonts w:ascii="Courier New" w:hAnsi="Courier New" w:cs="Courier New" w:hint="default"/>
      </w:rPr>
    </w:lvl>
    <w:lvl w:ilvl="5" w:tplc="041F0005" w:tentative="1">
      <w:start w:val="1"/>
      <w:numFmt w:val="bullet"/>
      <w:lvlText w:val=""/>
      <w:lvlJc w:val="left"/>
      <w:pPr>
        <w:ind w:left="4101" w:hanging="360"/>
      </w:pPr>
      <w:rPr>
        <w:rFonts w:ascii="Wingdings" w:hAnsi="Wingdings" w:hint="default"/>
      </w:rPr>
    </w:lvl>
    <w:lvl w:ilvl="6" w:tplc="041F0001" w:tentative="1">
      <w:start w:val="1"/>
      <w:numFmt w:val="bullet"/>
      <w:lvlText w:val=""/>
      <w:lvlJc w:val="left"/>
      <w:pPr>
        <w:ind w:left="4821" w:hanging="360"/>
      </w:pPr>
      <w:rPr>
        <w:rFonts w:ascii="Symbol" w:hAnsi="Symbol" w:hint="default"/>
      </w:rPr>
    </w:lvl>
    <w:lvl w:ilvl="7" w:tplc="041F0003" w:tentative="1">
      <w:start w:val="1"/>
      <w:numFmt w:val="bullet"/>
      <w:lvlText w:val="o"/>
      <w:lvlJc w:val="left"/>
      <w:pPr>
        <w:ind w:left="5541" w:hanging="360"/>
      </w:pPr>
      <w:rPr>
        <w:rFonts w:ascii="Courier New" w:hAnsi="Courier New" w:cs="Courier New" w:hint="default"/>
      </w:rPr>
    </w:lvl>
    <w:lvl w:ilvl="8" w:tplc="041F0005" w:tentative="1">
      <w:start w:val="1"/>
      <w:numFmt w:val="bullet"/>
      <w:lvlText w:val=""/>
      <w:lvlJc w:val="left"/>
      <w:pPr>
        <w:ind w:left="6261" w:hanging="360"/>
      </w:pPr>
      <w:rPr>
        <w:rFonts w:ascii="Wingdings" w:hAnsi="Wingdings" w:hint="default"/>
      </w:rPr>
    </w:lvl>
  </w:abstractNum>
  <w:abstractNum w:abstractNumId="31">
    <w:nsid w:val="7F5E7F61"/>
    <w:multiLevelType w:val="hybridMultilevel"/>
    <w:tmpl w:val="F4BC7E4C"/>
    <w:lvl w:ilvl="0" w:tplc="041F000F">
      <w:start w:val="1"/>
      <w:numFmt w:val="decimal"/>
      <w:lvlText w:val="%1."/>
      <w:lvlJc w:val="left"/>
      <w:pPr>
        <w:ind w:left="720" w:hanging="360"/>
      </w:pPr>
      <w:rPr>
        <w:rFonts w:hint="default"/>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32">
    <w:nsid w:val="7FE5443E"/>
    <w:multiLevelType w:val="hybridMultilevel"/>
    <w:tmpl w:val="A8985536"/>
    <w:lvl w:ilvl="0" w:tplc="041F0007">
      <w:start w:val="1"/>
      <w:numFmt w:val="bullet"/>
      <w:lvlText w:val=""/>
      <w:lvlPicBulletId w:val="0"/>
      <w:lvlJc w:val="left"/>
      <w:pPr>
        <w:ind w:left="360" w:hanging="360"/>
      </w:pPr>
      <w:rPr>
        <w:rFonts w:ascii="Symbol" w:hAnsi="Symbol" w:hint="default"/>
      </w:rPr>
    </w:lvl>
    <w:lvl w:ilvl="1" w:tplc="041F0003" w:tentative="1">
      <w:start w:val="1"/>
      <w:numFmt w:val="bullet"/>
      <w:lvlText w:val="o"/>
      <w:lvlJc w:val="left"/>
      <w:pPr>
        <w:ind w:left="1080" w:hanging="360"/>
      </w:pPr>
      <w:rPr>
        <w:rFonts w:ascii="Courier New" w:hAnsi="Courier New" w:cs="Courier New" w:hint="default"/>
      </w:rPr>
    </w:lvl>
    <w:lvl w:ilvl="2" w:tplc="041F0005" w:tentative="1">
      <w:start w:val="1"/>
      <w:numFmt w:val="bullet"/>
      <w:lvlText w:val=""/>
      <w:lvlJc w:val="left"/>
      <w:pPr>
        <w:ind w:left="1800" w:hanging="360"/>
      </w:pPr>
      <w:rPr>
        <w:rFonts w:ascii="Wingdings" w:hAnsi="Wingdings" w:hint="default"/>
      </w:rPr>
    </w:lvl>
    <w:lvl w:ilvl="3" w:tplc="041F0001" w:tentative="1">
      <w:start w:val="1"/>
      <w:numFmt w:val="bullet"/>
      <w:lvlText w:val=""/>
      <w:lvlJc w:val="left"/>
      <w:pPr>
        <w:ind w:left="2520" w:hanging="360"/>
      </w:pPr>
      <w:rPr>
        <w:rFonts w:ascii="Symbol" w:hAnsi="Symbol" w:hint="default"/>
      </w:rPr>
    </w:lvl>
    <w:lvl w:ilvl="4" w:tplc="041F0003" w:tentative="1">
      <w:start w:val="1"/>
      <w:numFmt w:val="bullet"/>
      <w:lvlText w:val="o"/>
      <w:lvlJc w:val="left"/>
      <w:pPr>
        <w:ind w:left="3240" w:hanging="360"/>
      </w:pPr>
      <w:rPr>
        <w:rFonts w:ascii="Courier New" w:hAnsi="Courier New" w:cs="Courier New" w:hint="default"/>
      </w:rPr>
    </w:lvl>
    <w:lvl w:ilvl="5" w:tplc="041F0005" w:tentative="1">
      <w:start w:val="1"/>
      <w:numFmt w:val="bullet"/>
      <w:lvlText w:val=""/>
      <w:lvlJc w:val="left"/>
      <w:pPr>
        <w:ind w:left="3960" w:hanging="360"/>
      </w:pPr>
      <w:rPr>
        <w:rFonts w:ascii="Wingdings" w:hAnsi="Wingdings" w:hint="default"/>
      </w:rPr>
    </w:lvl>
    <w:lvl w:ilvl="6" w:tplc="041F0001" w:tentative="1">
      <w:start w:val="1"/>
      <w:numFmt w:val="bullet"/>
      <w:lvlText w:val=""/>
      <w:lvlJc w:val="left"/>
      <w:pPr>
        <w:ind w:left="4680" w:hanging="360"/>
      </w:pPr>
      <w:rPr>
        <w:rFonts w:ascii="Symbol" w:hAnsi="Symbol" w:hint="default"/>
      </w:rPr>
    </w:lvl>
    <w:lvl w:ilvl="7" w:tplc="041F0003" w:tentative="1">
      <w:start w:val="1"/>
      <w:numFmt w:val="bullet"/>
      <w:lvlText w:val="o"/>
      <w:lvlJc w:val="left"/>
      <w:pPr>
        <w:ind w:left="5400" w:hanging="360"/>
      </w:pPr>
      <w:rPr>
        <w:rFonts w:ascii="Courier New" w:hAnsi="Courier New" w:cs="Courier New" w:hint="default"/>
      </w:rPr>
    </w:lvl>
    <w:lvl w:ilvl="8" w:tplc="041F0005" w:tentative="1">
      <w:start w:val="1"/>
      <w:numFmt w:val="bullet"/>
      <w:lvlText w:val=""/>
      <w:lvlJc w:val="left"/>
      <w:pPr>
        <w:ind w:left="6120" w:hanging="360"/>
      </w:pPr>
      <w:rPr>
        <w:rFonts w:ascii="Wingdings" w:hAnsi="Wingdings" w:hint="default"/>
      </w:rPr>
    </w:lvl>
  </w:abstractNum>
  <w:num w:numId="1">
    <w:abstractNumId w:val="13"/>
  </w:num>
  <w:num w:numId="2">
    <w:abstractNumId w:val="28"/>
  </w:num>
  <w:num w:numId="3">
    <w:abstractNumId w:val="23"/>
  </w:num>
  <w:num w:numId="4">
    <w:abstractNumId w:val="3"/>
  </w:num>
  <w:num w:numId="5">
    <w:abstractNumId w:val="16"/>
  </w:num>
  <w:num w:numId="6">
    <w:abstractNumId w:val="5"/>
  </w:num>
  <w:num w:numId="7">
    <w:abstractNumId w:val="22"/>
  </w:num>
  <w:num w:numId="8">
    <w:abstractNumId w:val="14"/>
  </w:num>
  <w:num w:numId="9">
    <w:abstractNumId w:val="18"/>
  </w:num>
  <w:num w:numId="10">
    <w:abstractNumId w:val="10"/>
  </w:num>
  <w:num w:numId="11">
    <w:abstractNumId w:val="19"/>
  </w:num>
  <w:num w:numId="12">
    <w:abstractNumId w:val="31"/>
  </w:num>
  <w:num w:numId="13">
    <w:abstractNumId w:val="4"/>
  </w:num>
  <w:num w:numId="14">
    <w:abstractNumId w:val="12"/>
  </w:num>
  <w:num w:numId="15">
    <w:abstractNumId w:val="30"/>
  </w:num>
  <w:num w:numId="16">
    <w:abstractNumId w:val="24"/>
  </w:num>
  <w:num w:numId="17">
    <w:abstractNumId w:val="15"/>
  </w:num>
  <w:num w:numId="18">
    <w:abstractNumId w:val="21"/>
  </w:num>
  <w:num w:numId="19">
    <w:abstractNumId w:val="26"/>
  </w:num>
  <w:num w:numId="20">
    <w:abstractNumId w:val="11"/>
  </w:num>
  <w:num w:numId="21">
    <w:abstractNumId w:val="9"/>
  </w:num>
  <w:num w:numId="22">
    <w:abstractNumId w:val="20"/>
  </w:num>
  <w:num w:numId="23">
    <w:abstractNumId w:val="29"/>
  </w:num>
  <w:num w:numId="24">
    <w:abstractNumId w:val="2"/>
  </w:num>
  <w:num w:numId="25">
    <w:abstractNumId w:val="25"/>
  </w:num>
  <w:num w:numId="26">
    <w:abstractNumId w:val="27"/>
  </w:num>
  <w:num w:numId="27">
    <w:abstractNumId w:val="8"/>
  </w:num>
  <w:num w:numId="28">
    <w:abstractNumId w:val="6"/>
  </w:num>
  <w:num w:numId="29">
    <w:abstractNumId w:val="7"/>
  </w:num>
  <w:num w:numId="30">
    <w:abstractNumId w:val="32"/>
  </w:num>
  <w:num w:numId="31">
    <w:abstractNumId w:val="1"/>
  </w:num>
  <w:num w:numId="32">
    <w:abstractNumId w:val="0"/>
  </w:num>
  <w:num w:numId="33">
    <w:abstractNumId w:val="1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proofState w:spelling="clean" w:grammar="clean"/>
  <w:defaultTabStop w:val="708"/>
  <w:hyphenationZone w:val="425"/>
  <w:characterSpacingControl w:val="doNotCompres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35E5E"/>
    <w:rsid w:val="000D76D8"/>
    <w:rsid w:val="000E120A"/>
    <w:rsid w:val="00125FE2"/>
    <w:rsid w:val="00127075"/>
    <w:rsid w:val="001803B8"/>
    <w:rsid w:val="0018041D"/>
    <w:rsid w:val="00197AD2"/>
    <w:rsid w:val="001B760E"/>
    <w:rsid w:val="001D4DA8"/>
    <w:rsid w:val="001E5403"/>
    <w:rsid w:val="00246873"/>
    <w:rsid w:val="0025024D"/>
    <w:rsid w:val="0026091E"/>
    <w:rsid w:val="00290DA7"/>
    <w:rsid w:val="002F0F75"/>
    <w:rsid w:val="002F5426"/>
    <w:rsid w:val="0043426E"/>
    <w:rsid w:val="004F747D"/>
    <w:rsid w:val="00504371"/>
    <w:rsid w:val="00507CFE"/>
    <w:rsid w:val="00516A76"/>
    <w:rsid w:val="00572CE1"/>
    <w:rsid w:val="005A6708"/>
    <w:rsid w:val="005B71F8"/>
    <w:rsid w:val="00601DD0"/>
    <w:rsid w:val="0062054D"/>
    <w:rsid w:val="00621D0D"/>
    <w:rsid w:val="00624343"/>
    <w:rsid w:val="00635E5E"/>
    <w:rsid w:val="00645EE9"/>
    <w:rsid w:val="00675D8C"/>
    <w:rsid w:val="006F3218"/>
    <w:rsid w:val="007A70EA"/>
    <w:rsid w:val="007C6A10"/>
    <w:rsid w:val="008634B3"/>
    <w:rsid w:val="0088716E"/>
    <w:rsid w:val="008E7272"/>
    <w:rsid w:val="00921007"/>
    <w:rsid w:val="00927435"/>
    <w:rsid w:val="009278D1"/>
    <w:rsid w:val="00974331"/>
    <w:rsid w:val="009A715B"/>
    <w:rsid w:val="009D47A9"/>
    <w:rsid w:val="009D4A1C"/>
    <w:rsid w:val="00A16F38"/>
    <w:rsid w:val="00AB32E6"/>
    <w:rsid w:val="00AB4C78"/>
    <w:rsid w:val="00AF52D1"/>
    <w:rsid w:val="00B37714"/>
    <w:rsid w:val="00B77C5E"/>
    <w:rsid w:val="00BC1C1C"/>
    <w:rsid w:val="00C046DF"/>
    <w:rsid w:val="00C33729"/>
    <w:rsid w:val="00C72473"/>
    <w:rsid w:val="00CA7E47"/>
    <w:rsid w:val="00CD6387"/>
    <w:rsid w:val="00D135E5"/>
    <w:rsid w:val="00D21B1A"/>
    <w:rsid w:val="00D26310"/>
    <w:rsid w:val="00D774BB"/>
    <w:rsid w:val="00D84B6A"/>
    <w:rsid w:val="00D93631"/>
    <w:rsid w:val="00DA4BB5"/>
    <w:rsid w:val="00E27269"/>
    <w:rsid w:val="00E312A8"/>
    <w:rsid w:val="00E94DA4"/>
    <w:rsid w:val="00F0299B"/>
    <w:rsid w:val="00F249BD"/>
    <w:rsid w:val="00F46ABF"/>
    <w:rsid w:val="00F57C35"/>
    <w:rsid w:val="00F81FF3"/>
    <w:rsid w:val="00F87F02"/>
    <w:rsid w:val="00FD40BB"/>
  </w:rsids>
  <m:mathPr>
    <m:mathFont m:val="Cambria Math"/>
    <m:brkBin m:val="before"/>
    <m:brkBinSub m:val="--"/>
    <m:smallFrac m:val="0"/>
    <m:dispDef/>
    <m:lMargin m:val="0"/>
    <m:rMargin m:val="0"/>
    <m:defJc m:val="centerGroup"/>
    <m:wrapIndent m:val="1440"/>
    <m:intLim m:val="subSup"/>
    <m:naryLim m:val="undOvr"/>
  </m:mathPr>
  <w:themeFontLang w:val="tr-TR"/>
  <w:clrSchemeMapping w:bg1="light1" w:t1="dark1" w:bg2="light2" w:t2="dark2" w:accent1="accent1" w:accent2="accent2" w:accent3="accent3" w:accent4="accent4" w:accent5="accent5" w:accent6="accent6" w:hyperlink="hyperlink" w:followedHyperlink="followedHyperlink"/>
  <w:shapeDefaults>
    <o:shapedefaults v:ext="edit" spidmax="1048"/>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tr-TR" w:eastAsia="tr-TR"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VarsaylanParagrafYazTipi">
    <w:name w:val="Default Paragraph Font"/>
    <w:uiPriority w:val="1"/>
    <w:semiHidden/>
    <w:unhideWhenUsed/>
  </w:style>
  <w:style w:type="table" w:default="1" w:styleId="NormalTablo">
    <w:name w:val="Normal Table"/>
    <w:uiPriority w:val="99"/>
    <w:semiHidden/>
    <w:unhideWhenUsed/>
    <w:tblPr>
      <w:tblInd w:w="0" w:type="dxa"/>
      <w:tblCellMar>
        <w:top w:w="0" w:type="dxa"/>
        <w:left w:w="108" w:type="dxa"/>
        <w:bottom w:w="0" w:type="dxa"/>
        <w:right w:w="108" w:type="dxa"/>
      </w:tblCellMar>
    </w:tblPr>
  </w:style>
  <w:style w:type="numbering" w:default="1" w:styleId="ListeYok">
    <w:name w:val="No List"/>
    <w:uiPriority w:val="99"/>
    <w:semiHidden/>
    <w:unhideWhenUsed/>
  </w:style>
  <w:style w:type="table" w:styleId="TabloKlavuzu">
    <w:name w:val="Table Grid"/>
    <w:basedOn w:val="NormalTablo"/>
    <w:uiPriority w:val="59"/>
    <w:rsid w:val="00635E5E"/>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character" w:styleId="Kpr">
    <w:name w:val="Hyperlink"/>
    <w:basedOn w:val="VarsaylanParagrafYazTipi"/>
    <w:uiPriority w:val="99"/>
    <w:unhideWhenUsed/>
    <w:rsid w:val="00125FE2"/>
    <w:rPr>
      <w:color w:val="0000FF" w:themeColor="hyperlink"/>
      <w:u w:val="single"/>
    </w:rPr>
  </w:style>
  <w:style w:type="paragraph" w:styleId="ListeParagraf">
    <w:name w:val="List Paragraph"/>
    <w:basedOn w:val="Normal"/>
    <w:uiPriority w:val="34"/>
    <w:qFormat/>
    <w:rsid w:val="0018041D"/>
    <w:pPr>
      <w:ind w:left="720"/>
      <w:contextualSpacing/>
    </w:pPr>
  </w:style>
  <w:style w:type="paragraph" w:styleId="ResimYazs">
    <w:name w:val="caption"/>
    <w:basedOn w:val="Normal"/>
    <w:next w:val="Normal"/>
    <w:uiPriority w:val="35"/>
    <w:unhideWhenUsed/>
    <w:qFormat/>
    <w:rsid w:val="0018041D"/>
    <w:pPr>
      <w:spacing w:line="240" w:lineRule="auto"/>
    </w:pPr>
    <w:rPr>
      <w:rFonts w:eastAsiaTheme="minorHAnsi"/>
      <w:i/>
      <w:iCs/>
      <w:color w:val="1F497D" w:themeColor="text2"/>
      <w:sz w:val="18"/>
      <w:szCs w:val="18"/>
      <w:lang w:eastAsia="en-US"/>
    </w:rPr>
  </w:style>
  <w:style w:type="paragraph" w:styleId="BalonMetni">
    <w:name w:val="Balloon Text"/>
    <w:basedOn w:val="Normal"/>
    <w:link w:val="BalonMetniChar"/>
    <w:uiPriority w:val="99"/>
    <w:semiHidden/>
    <w:unhideWhenUsed/>
    <w:rsid w:val="00D93631"/>
    <w:pPr>
      <w:spacing w:after="0" w:line="240" w:lineRule="auto"/>
    </w:pPr>
    <w:rPr>
      <w:rFonts w:ascii="Tahoma" w:hAnsi="Tahoma" w:cs="Tahoma"/>
      <w:sz w:val="16"/>
      <w:szCs w:val="16"/>
    </w:rPr>
  </w:style>
  <w:style w:type="character" w:customStyle="1" w:styleId="BalonMetniChar">
    <w:name w:val="Balon Metni Char"/>
    <w:basedOn w:val="VarsaylanParagrafYazTipi"/>
    <w:link w:val="BalonMetni"/>
    <w:uiPriority w:val="99"/>
    <w:semiHidden/>
    <w:rsid w:val="00D93631"/>
    <w:rPr>
      <w:rFonts w:ascii="Tahoma" w:hAnsi="Tahoma" w:cs="Tahoma"/>
      <w:sz w:val="16"/>
      <w:szCs w:val="16"/>
    </w:rPr>
  </w:style>
  <w:style w:type="paragraph" w:styleId="stbilgi">
    <w:name w:val="header"/>
    <w:basedOn w:val="Normal"/>
    <w:link w:val="stbilgiChar"/>
    <w:uiPriority w:val="99"/>
    <w:unhideWhenUsed/>
    <w:rsid w:val="001E5403"/>
    <w:pPr>
      <w:tabs>
        <w:tab w:val="center" w:pos="4536"/>
        <w:tab w:val="right" w:pos="9072"/>
      </w:tabs>
      <w:spacing w:after="0" w:line="240" w:lineRule="auto"/>
    </w:pPr>
  </w:style>
  <w:style w:type="character" w:customStyle="1" w:styleId="stbilgiChar">
    <w:name w:val="Üstbilgi Char"/>
    <w:basedOn w:val="VarsaylanParagrafYazTipi"/>
    <w:link w:val="stbilgi"/>
    <w:uiPriority w:val="99"/>
    <w:rsid w:val="001E5403"/>
  </w:style>
  <w:style w:type="paragraph" w:styleId="Altbilgi">
    <w:name w:val="footer"/>
    <w:basedOn w:val="Normal"/>
    <w:link w:val="AltbilgiChar"/>
    <w:uiPriority w:val="99"/>
    <w:unhideWhenUsed/>
    <w:rsid w:val="001E5403"/>
    <w:pPr>
      <w:tabs>
        <w:tab w:val="center" w:pos="4536"/>
        <w:tab w:val="right" w:pos="9072"/>
      </w:tabs>
      <w:spacing w:after="0" w:line="240" w:lineRule="auto"/>
    </w:pPr>
  </w:style>
  <w:style w:type="character" w:customStyle="1" w:styleId="AltbilgiChar">
    <w:name w:val="Altbilgi Char"/>
    <w:basedOn w:val="VarsaylanParagrafYazTipi"/>
    <w:link w:val="Altbilgi"/>
    <w:uiPriority w:val="99"/>
    <w:rsid w:val="001E5403"/>
  </w:style>
  <w:style w:type="character" w:styleId="Gl">
    <w:name w:val="Strong"/>
    <w:basedOn w:val="VarsaylanParagrafYazTipi"/>
    <w:uiPriority w:val="22"/>
    <w:qFormat/>
    <w:rsid w:val="007A70EA"/>
    <w:rPr>
      <w:b/>
      <w:bCs/>
    </w:rPr>
  </w:style>
  <w:style w:type="paragraph" w:customStyle="1" w:styleId="Pa39">
    <w:name w:val="Pa39"/>
    <w:basedOn w:val="Normal"/>
    <w:next w:val="Normal"/>
    <w:uiPriority w:val="99"/>
    <w:rsid w:val="00A16F38"/>
    <w:pPr>
      <w:autoSpaceDE w:val="0"/>
      <w:autoSpaceDN w:val="0"/>
      <w:adjustRightInd w:val="0"/>
      <w:spacing w:after="0" w:line="201" w:lineRule="atLeast"/>
    </w:pPr>
    <w:rPr>
      <w:rFonts w:ascii="HelveticaTM" w:hAnsi="HelveticaTM"/>
      <w:sz w:val="24"/>
      <w:szCs w:val="24"/>
    </w:rPr>
  </w:style>
  <w:style w:type="paragraph" w:customStyle="1" w:styleId="Pa121">
    <w:name w:val="Pa12+1"/>
    <w:basedOn w:val="Normal"/>
    <w:next w:val="Normal"/>
    <w:uiPriority w:val="99"/>
    <w:rsid w:val="00A16F38"/>
    <w:pPr>
      <w:autoSpaceDE w:val="0"/>
      <w:autoSpaceDN w:val="0"/>
      <w:adjustRightInd w:val="0"/>
      <w:spacing w:after="0" w:line="201" w:lineRule="atLeast"/>
    </w:pPr>
    <w:rPr>
      <w:rFonts w:ascii="HelveticaTM" w:hAnsi="HelveticaTM"/>
      <w:sz w:val="24"/>
      <w:szCs w:val="24"/>
    </w:rPr>
  </w:style>
  <w:style w:type="paragraph" w:customStyle="1" w:styleId="Pa42">
    <w:name w:val="Pa42"/>
    <w:basedOn w:val="Normal"/>
    <w:next w:val="Normal"/>
    <w:uiPriority w:val="99"/>
    <w:rsid w:val="00A16F38"/>
    <w:pPr>
      <w:autoSpaceDE w:val="0"/>
      <w:autoSpaceDN w:val="0"/>
      <w:adjustRightInd w:val="0"/>
      <w:spacing w:after="0" w:line="201" w:lineRule="atLeast"/>
    </w:pPr>
    <w:rPr>
      <w:rFonts w:ascii="HelveticaTM" w:hAnsi="HelveticaTM"/>
      <w:sz w:val="24"/>
      <w:szCs w:val="24"/>
    </w:rPr>
  </w:style>
  <w:style w:type="paragraph" w:customStyle="1" w:styleId="Default">
    <w:name w:val="Default"/>
    <w:rsid w:val="00A16F38"/>
    <w:pPr>
      <w:autoSpaceDE w:val="0"/>
      <w:autoSpaceDN w:val="0"/>
      <w:adjustRightInd w:val="0"/>
      <w:spacing w:after="0" w:line="240" w:lineRule="auto"/>
    </w:pPr>
    <w:rPr>
      <w:rFonts w:ascii="HelveticaTM" w:hAnsi="HelveticaTM" w:cs="HelveticaTM"/>
      <w:color w:val="000000"/>
      <w:sz w:val="24"/>
      <w:szCs w:val="24"/>
    </w:rPr>
  </w:style>
  <w:style w:type="paragraph" w:customStyle="1" w:styleId="Pa222">
    <w:name w:val="Pa22+2"/>
    <w:basedOn w:val="Default"/>
    <w:next w:val="Default"/>
    <w:uiPriority w:val="99"/>
    <w:rsid w:val="00A16F38"/>
    <w:pPr>
      <w:spacing w:line="201" w:lineRule="atLeast"/>
    </w:pPr>
    <w:rPr>
      <w:rFonts w:cstheme="minorBidi"/>
      <w:color w:val="auto"/>
    </w:rPr>
  </w:style>
  <w:style w:type="paragraph" w:customStyle="1" w:styleId="Pa182">
    <w:name w:val="Pa18+2"/>
    <w:basedOn w:val="Default"/>
    <w:next w:val="Default"/>
    <w:uiPriority w:val="99"/>
    <w:rsid w:val="00A16F38"/>
    <w:pPr>
      <w:spacing w:line="201" w:lineRule="atLeast"/>
    </w:pPr>
    <w:rPr>
      <w:rFonts w:cstheme="minorBidi"/>
      <w:color w:val="auto"/>
    </w:rPr>
  </w:style>
  <w:style w:type="paragraph" w:customStyle="1" w:styleId="Pa401">
    <w:name w:val="Pa40+1"/>
    <w:basedOn w:val="Default"/>
    <w:next w:val="Default"/>
    <w:uiPriority w:val="99"/>
    <w:rsid w:val="00A16F38"/>
    <w:pPr>
      <w:spacing w:line="201" w:lineRule="atLeast"/>
    </w:pPr>
    <w:rPr>
      <w:rFonts w:cstheme="minorBidi"/>
      <w:color w:val="auto"/>
    </w:rPr>
  </w:style>
  <w:style w:type="paragraph" w:customStyle="1" w:styleId="Pa482">
    <w:name w:val="Pa48+2"/>
    <w:basedOn w:val="Normal"/>
    <w:next w:val="Normal"/>
    <w:uiPriority w:val="99"/>
    <w:rsid w:val="00246873"/>
    <w:pPr>
      <w:autoSpaceDE w:val="0"/>
      <w:autoSpaceDN w:val="0"/>
      <w:adjustRightInd w:val="0"/>
      <w:spacing w:after="0" w:line="201" w:lineRule="atLeast"/>
    </w:pPr>
    <w:rPr>
      <w:rFonts w:ascii="HelveticaTM" w:hAnsi="HelveticaTM"/>
      <w:sz w:val="24"/>
      <w:szCs w:val="24"/>
    </w:rPr>
  </w:style>
  <w:style w:type="character" w:customStyle="1" w:styleId="A132">
    <w:name w:val="A13+2"/>
    <w:uiPriority w:val="99"/>
    <w:rsid w:val="00246873"/>
    <w:rPr>
      <w:rFonts w:cs="ROYJHY+GillSansDisplayBold"/>
      <w:b/>
      <w:bCs/>
      <w:color w:val="000000"/>
      <w:sz w:val="22"/>
      <w:szCs w:val="22"/>
    </w:rPr>
  </w:style>
  <w:style w:type="paragraph" w:customStyle="1" w:styleId="Pa192">
    <w:name w:val="Pa19+2"/>
    <w:basedOn w:val="Default"/>
    <w:next w:val="Default"/>
    <w:uiPriority w:val="99"/>
    <w:rsid w:val="00246873"/>
    <w:pPr>
      <w:spacing w:line="201" w:lineRule="atLeast"/>
    </w:pPr>
    <w:rPr>
      <w:rFonts w:cstheme="minorBidi"/>
      <w:color w:val="auto"/>
    </w:rPr>
  </w:style>
  <w:style w:type="paragraph" w:customStyle="1" w:styleId="Pa691">
    <w:name w:val="Pa69+1"/>
    <w:basedOn w:val="Default"/>
    <w:next w:val="Default"/>
    <w:uiPriority w:val="99"/>
    <w:rsid w:val="00246873"/>
    <w:pPr>
      <w:spacing w:line="201" w:lineRule="atLeast"/>
    </w:pPr>
    <w:rPr>
      <w:rFonts w:cstheme="minorBidi"/>
      <w:color w:val="auto"/>
    </w:rPr>
  </w:style>
  <w:style w:type="paragraph" w:customStyle="1" w:styleId="Pa70">
    <w:name w:val="Pa70"/>
    <w:basedOn w:val="Default"/>
    <w:next w:val="Default"/>
    <w:uiPriority w:val="99"/>
    <w:rsid w:val="00246873"/>
    <w:pPr>
      <w:spacing w:line="201" w:lineRule="atLeast"/>
    </w:pPr>
    <w:rPr>
      <w:rFonts w:cstheme="minorBidi"/>
      <w:color w:val="auto"/>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tr-TR" w:eastAsia="tr-TR"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VarsaylanParagrafYazTipi">
    <w:name w:val="Default Paragraph Font"/>
    <w:uiPriority w:val="1"/>
    <w:semiHidden/>
    <w:unhideWhenUsed/>
  </w:style>
  <w:style w:type="table" w:default="1" w:styleId="NormalTablo">
    <w:name w:val="Normal Table"/>
    <w:uiPriority w:val="99"/>
    <w:semiHidden/>
    <w:unhideWhenUsed/>
    <w:tblPr>
      <w:tblInd w:w="0" w:type="dxa"/>
      <w:tblCellMar>
        <w:top w:w="0" w:type="dxa"/>
        <w:left w:w="108" w:type="dxa"/>
        <w:bottom w:w="0" w:type="dxa"/>
        <w:right w:w="108" w:type="dxa"/>
      </w:tblCellMar>
    </w:tblPr>
  </w:style>
  <w:style w:type="numbering" w:default="1" w:styleId="ListeYok">
    <w:name w:val="No List"/>
    <w:uiPriority w:val="99"/>
    <w:semiHidden/>
    <w:unhideWhenUsed/>
  </w:style>
  <w:style w:type="table" w:styleId="TabloKlavuzu">
    <w:name w:val="Table Grid"/>
    <w:basedOn w:val="NormalTablo"/>
    <w:uiPriority w:val="59"/>
    <w:rsid w:val="00635E5E"/>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character" w:styleId="Kpr">
    <w:name w:val="Hyperlink"/>
    <w:basedOn w:val="VarsaylanParagrafYazTipi"/>
    <w:uiPriority w:val="99"/>
    <w:unhideWhenUsed/>
    <w:rsid w:val="00125FE2"/>
    <w:rPr>
      <w:color w:val="0000FF" w:themeColor="hyperlink"/>
      <w:u w:val="single"/>
    </w:rPr>
  </w:style>
  <w:style w:type="paragraph" w:styleId="ListeParagraf">
    <w:name w:val="List Paragraph"/>
    <w:basedOn w:val="Normal"/>
    <w:uiPriority w:val="34"/>
    <w:qFormat/>
    <w:rsid w:val="0018041D"/>
    <w:pPr>
      <w:ind w:left="720"/>
      <w:contextualSpacing/>
    </w:pPr>
  </w:style>
  <w:style w:type="paragraph" w:styleId="ResimYazs">
    <w:name w:val="caption"/>
    <w:basedOn w:val="Normal"/>
    <w:next w:val="Normal"/>
    <w:uiPriority w:val="35"/>
    <w:unhideWhenUsed/>
    <w:qFormat/>
    <w:rsid w:val="0018041D"/>
    <w:pPr>
      <w:spacing w:line="240" w:lineRule="auto"/>
    </w:pPr>
    <w:rPr>
      <w:rFonts w:eastAsiaTheme="minorHAnsi"/>
      <w:i/>
      <w:iCs/>
      <w:color w:val="1F497D" w:themeColor="text2"/>
      <w:sz w:val="18"/>
      <w:szCs w:val="18"/>
      <w:lang w:eastAsia="en-US"/>
    </w:rPr>
  </w:style>
  <w:style w:type="paragraph" w:styleId="BalonMetni">
    <w:name w:val="Balloon Text"/>
    <w:basedOn w:val="Normal"/>
    <w:link w:val="BalonMetniChar"/>
    <w:uiPriority w:val="99"/>
    <w:semiHidden/>
    <w:unhideWhenUsed/>
    <w:rsid w:val="00D93631"/>
    <w:pPr>
      <w:spacing w:after="0" w:line="240" w:lineRule="auto"/>
    </w:pPr>
    <w:rPr>
      <w:rFonts w:ascii="Tahoma" w:hAnsi="Tahoma" w:cs="Tahoma"/>
      <w:sz w:val="16"/>
      <w:szCs w:val="16"/>
    </w:rPr>
  </w:style>
  <w:style w:type="character" w:customStyle="1" w:styleId="BalonMetniChar">
    <w:name w:val="Balon Metni Char"/>
    <w:basedOn w:val="VarsaylanParagrafYazTipi"/>
    <w:link w:val="BalonMetni"/>
    <w:uiPriority w:val="99"/>
    <w:semiHidden/>
    <w:rsid w:val="00D93631"/>
    <w:rPr>
      <w:rFonts w:ascii="Tahoma" w:hAnsi="Tahoma" w:cs="Tahoma"/>
      <w:sz w:val="16"/>
      <w:szCs w:val="16"/>
    </w:rPr>
  </w:style>
  <w:style w:type="paragraph" w:styleId="stbilgi">
    <w:name w:val="header"/>
    <w:basedOn w:val="Normal"/>
    <w:link w:val="stbilgiChar"/>
    <w:uiPriority w:val="99"/>
    <w:unhideWhenUsed/>
    <w:rsid w:val="001E5403"/>
    <w:pPr>
      <w:tabs>
        <w:tab w:val="center" w:pos="4536"/>
        <w:tab w:val="right" w:pos="9072"/>
      </w:tabs>
      <w:spacing w:after="0" w:line="240" w:lineRule="auto"/>
    </w:pPr>
  </w:style>
  <w:style w:type="character" w:customStyle="1" w:styleId="stbilgiChar">
    <w:name w:val="Üstbilgi Char"/>
    <w:basedOn w:val="VarsaylanParagrafYazTipi"/>
    <w:link w:val="stbilgi"/>
    <w:uiPriority w:val="99"/>
    <w:rsid w:val="001E5403"/>
  </w:style>
  <w:style w:type="paragraph" w:styleId="Altbilgi">
    <w:name w:val="footer"/>
    <w:basedOn w:val="Normal"/>
    <w:link w:val="AltbilgiChar"/>
    <w:uiPriority w:val="99"/>
    <w:unhideWhenUsed/>
    <w:rsid w:val="001E5403"/>
    <w:pPr>
      <w:tabs>
        <w:tab w:val="center" w:pos="4536"/>
        <w:tab w:val="right" w:pos="9072"/>
      </w:tabs>
      <w:spacing w:after="0" w:line="240" w:lineRule="auto"/>
    </w:pPr>
  </w:style>
  <w:style w:type="character" w:customStyle="1" w:styleId="AltbilgiChar">
    <w:name w:val="Altbilgi Char"/>
    <w:basedOn w:val="VarsaylanParagrafYazTipi"/>
    <w:link w:val="Altbilgi"/>
    <w:uiPriority w:val="99"/>
    <w:rsid w:val="001E5403"/>
  </w:style>
  <w:style w:type="character" w:styleId="Gl">
    <w:name w:val="Strong"/>
    <w:basedOn w:val="VarsaylanParagrafYazTipi"/>
    <w:uiPriority w:val="22"/>
    <w:qFormat/>
    <w:rsid w:val="007A70EA"/>
    <w:rPr>
      <w:b/>
      <w:bCs/>
    </w:rPr>
  </w:style>
  <w:style w:type="paragraph" w:customStyle="1" w:styleId="Pa39">
    <w:name w:val="Pa39"/>
    <w:basedOn w:val="Normal"/>
    <w:next w:val="Normal"/>
    <w:uiPriority w:val="99"/>
    <w:rsid w:val="00A16F38"/>
    <w:pPr>
      <w:autoSpaceDE w:val="0"/>
      <w:autoSpaceDN w:val="0"/>
      <w:adjustRightInd w:val="0"/>
      <w:spacing w:after="0" w:line="201" w:lineRule="atLeast"/>
    </w:pPr>
    <w:rPr>
      <w:rFonts w:ascii="HelveticaTM" w:hAnsi="HelveticaTM"/>
      <w:sz w:val="24"/>
      <w:szCs w:val="24"/>
    </w:rPr>
  </w:style>
  <w:style w:type="paragraph" w:customStyle="1" w:styleId="Pa121">
    <w:name w:val="Pa12+1"/>
    <w:basedOn w:val="Normal"/>
    <w:next w:val="Normal"/>
    <w:uiPriority w:val="99"/>
    <w:rsid w:val="00A16F38"/>
    <w:pPr>
      <w:autoSpaceDE w:val="0"/>
      <w:autoSpaceDN w:val="0"/>
      <w:adjustRightInd w:val="0"/>
      <w:spacing w:after="0" w:line="201" w:lineRule="atLeast"/>
    </w:pPr>
    <w:rPr>
      <w:rFonts w:ascii="HelveticaTM" w:hAnsi="HelveticaTM"/>
      <w:sz w:val="24"/>
      <w:szCs w:val="24"/>
    </w:rPr>
  </w:style>
  <w:style w:type="paragraph" w:customStyle="1" w:styleId="Pa42">
    <w:name w:val="Pa42"/>
    <w:basedOn w:val="Normal"/>
    <w:next w:val="Normal"/>
    <w:uiPriority w:val="99"/>
    <w:rsid w:val="00A16F38"/>
    <w:pPr>
      <w:autoSpaceDE w:val="0"/>
      <w:autoSpaceDN w:val="0"/>
      <w:adjustRightInd w:val="0"/>
      <w:spacing w:after="0" w:line="201" w:lineRule="atLeast"/>
    </w:pPr>
    <w:rPr>
      <w:rFonts w:ascii="HelveticaTM" w:hAnsi="HelveticaTM"/>
      <w:sz w:val="24"/>
      <w:szCs w:val="24"/>
    </w:rPr>
  </w:style>
  <w:style w:type="paragraph" w:customStyle="1" w:styleId="Default">
    <w:name w:val="Default"/>
    <w:rsid w:val="00A16F38"/>
    <w:pPr>
      <w:autoSpaceDE w:val="0"/>
      <w:autoSpaceDN w:val="0"/>
      <w:adjustRightInd w:val="0"/>
      <w:spacing w:after="0" w:line="240" w:lineRule="auto"/>
    </w:pPr>
    <w:rPr>
      <w:rFonts w:ascii="HelveticaTM" w:hAnsi="HelveticaTM" w:cs="HelveticaTM"/>
      <w:color w:val="000000"/>
      <w:sz w:val="24"/>
      <w:szCs w:val="24"/>
    </w:rPr>
  </w:style>
  <w:style w:type="paragraph" w:customStyle="1" w:styleId="Pa222">
    <w:name w:val="Pa22+2"/>
    <w:basedOn w:val="Default"/>
    <w:next w:val="Default"/>
    <w:uiPriority w:val="99"/>
    <w:rsid w:val="00A16F38"/>
    <w:pPr>
      <w:spacing w:line="201" w:lineRule="atLeast"/>
    </w:pPr>
    <w:rPr>
      <w:rFonts w:cstheme="minorBidi"/>
      <w:color w:val="auto"/>
    </w:rPr>
  </w:style>
  <w:style w:type="paragraph" w:customStyle="1" w:styleId="Pa182">
    <w:name w:val="Pa18+2"/>
    <w:basedOn w:val="Default"/>
    <w:next w:val="Default"/>
    <w:uiPriority w:val="99"/>
    <w:rsid w:val="00A16F38"/>
    <w:pPr>
      <w:spacing w:line="201" w:lineRule="atLeast"/>
    </w:pPr>
    <w:rPr>
      <w:rFonts w:cstheme="minorBidi"/>
      <w:color w:val="auto"/>
    </w:rPr>
  </w:style>
  <w:style w:type="paragraph" w:customStyle="1" w:styleId="Pa401">
    <w:name w:val="Pa40+1"/>
    <w:basedOn w:val="Default"/>
    <w:next w:val="Default"/>
    <w:uiPriority w:val="99"/>
    <w:rsid w:val="00A16F38"/>
    <w:pPr>
      <w:spacing w:line="201" w:lineRule="atLeast"/>
    </w:pPr>
    <w:rPr>
      <w:rFonts w:cstheme="minorBidi"/>
      <w:color w:val="auto"/>
    </w:rPr>
  </w:style>
  <w:style w:type="paragraph" w:customStyle="1" w:styleId="Pa482">
    <w:name w:val="Pa48+2"/>
    <w:basedOn w:val="Normal"/>
    <w:next w:val="Normal"/>
    <w:uiPriority w:val="99"/>
    <w:rsid w:val="00246873"/>
    <w:pPr>
      <w:autoSpaceDE w:val="0"/>
      <w:autoSpaceDN w:val="0"/>
      <w:adjustRightInd w:val="0"/>
      <w:spacing w:after="0" w:line="201" w:lineRule="atLeast"/>
    </w:pPr>
    <w:rPr>
      <w:rFonts w:ascii="HelveticaTM" w:hAnsi="HelveticaTM"/>
      <w:sz w:val="24"/>
      <w:szCs w:val="24"/>
    </w:rPr>
  </w:style>
  <w:style w:type="character" w:customStyle="1" w:styleId="A132">
    <w:name w:val="A13+2"/>
    <w:uiPriority w:val="99"/>
    <w:rsid w:val="00246873"/>
    <w:rPr>
      <w:rFonts w:cs="ROYJHY+GillSansDisplayBold"/>
      <w:b/>
      <w:bCs/>
      <w:color w:val="000000"/>
      <w:sz w:val="22"/>
      <w:szCs w:val="22"/>
    </w:rPr>
  </w:style>
  <w:style w:type="paragraph" w:customStyle="1" w:styleId="Pa192">
    <w:name w:val="Pa19+2"/>
    <w:basedOn w:val="Default"/>
    <w:next w:val="Default"/>
    <w:uiPriority w:val="99"/>
    <w:rsid w:val="00246873"/>
    <w:pPr>
      <w:spacing w:line="201" w:lineRule="atLeast"/>
    </w:pPr>
    <w:rPr>
      <w:rFonts w:cstheme="minorBidi"/>
      <w:color w:val="auto"/>
    </w:rPr>
  </w:style>
  <w:style w:type="paragraph" w:customStyle="1" w:styleId="Pa691">
    <w:name w:val="Pa69+1"/>
    <w:basedOn w:val="Default"/>
    <w:next w:val="Default"/>
    <w:uiPriority w:val="99"/>
    <w:rsid w:val="00246873"/>
    <w:pPr>
      <w:spacing w:line="201" w:lineRule="atLeast"/>
    </w:pPr>
    <w:rPr>
      <w:rFonts w:cstheme="minorBidi"/>
      <w:color w:val="auto"/>
    </w:rPr>
  </w:style>
  <w:style w:type="paragraph" w:customStyle="1" w:styleId="Pa70">
    <w:name w:val="Pa70"/>
    <w:basedOn w:val="Default"/>
    <w:next w:val="Default"/>
    <w:uiPriority w:val="99"/>
    <w:rsid w:val="00246873"/>
    <w:pPr>
      <w:spacing w:line="201" w:lineRule="atLeast"/>
    </w:pPr>
    <w:rPr>
      <w:rFonts w:cstheme="minorBidi"/>
      <w:color w:val="auto"/>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5.png"/><Relationship Id="rId18" Type="http://schemas.openxmlformats.org/officeDocument/2006/relationships/theme" Target="theme/theme1.xm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oleObject" Target="embeddings/oleObject2.bin"/><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footer" Target="footer1.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6.emf"/><Relationship Id="rId10" Type="http://schemas.openxmlformats.org/officeDocument/2006/relationships/image" Target="media/image3.emf"/><Relationship Id="rId4" Type="http://schemas.openxmlformats.org/officeDocument/2006/relationships/settings" Target="settings.xml"/><Relationship Id="rId9" Type="http://schemas.openxmlformats.org/officeDocument/2006/relationships/oleObject" Target="embeddings/oleObject1.bin"/><Relationship Id="rId14" Type="http://schemas.openxmlformats.org/officeDocument/2006/relationships/oleObject" Target="embeddings/oleObject3.bin"/></Relationships>
</file>

<file path=word/_rels/numbering.xml.rels><?xml version="1.0" encoding="UTF-8" standalone="yes"?>
<Relationships xmlns="http://schemas.openxmlformats.org/package/2006/relationships"><Relationship Id="rId1" Type="http://schemas.openxmlformats.org/officeDocument/2006/relationships/image" Target="media/image1.gif"/></Relationships>
</file>

<file path=word/theme/theme1.xml><?xml version="1.0" encoding="utf-8"?>
<a:theme xmlns:a="http://schemas.openxmlformats.org/drawingml/2006/main" name="Ofis Teması">
  <a:themeElements>
    <a:clrScheme name="Ofis">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is">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is">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245</TotalTime>
  <Pages>2</Pages>
  <Words>678</Words>
  <Characters>3869</Characters>
  <Application>Microsoft Office Word</Application>
  <DocSecurity>0</DocSecurity>
  <Lines>32</Lines>
  <Paragraphs>9</Paragraphs>
  <ScaleCrop>false</ScaleCrop>
  <HeadingPairs>
    <vt:vector size="2" baseType="variant">
      <vt:variant>
        <vt:lpstr>Konu Başlığı</vt:lpstr>
      </vt:variant>
      <vt:variant>
        <vt:i4>1</vt:i4>
      </vt:variant>
    </vt:vector>
  </HeadingPairs>
  <TitlesOfParts>
    <vt:vector size="1" baseType="lpstr">
      <vt:lpstr>www.FenEhli.com</vt:lpstr>
    </vt:vector>
  </TitlesOfParts>
  <Manager>www.FenEhli.com</Manager>
  <Company>www.FenEhli.com</Company>
  <LinksUpToDate>false</LinksUpToDate>
  <CharactersWithSpaces>4538</CharactersWithSpaces>
  <SharedDoc>false</SharedDoc>
  <HyperlinkBase>www.FenEhli.com </HyperlinkBase>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www.FenEhli.com</dc:title>
  <dc:subject>www.FenEhli.com</dc:subject>
  <dc:creator>lenovo</dc:creator>
  <cp:keywords>www.FenEhli.com</cp:keywords>
  <dc:description>www.FenEhli.com</dc:description>
  <cp:lastModifiedBy>lenovo</cp:lastModifiedBy>
  <cp:revision>20</cp:revision>
  <dcterms:created xsi:type="dcterms:W3CDTF">2018-09-16T20:09:00Z</dcterms:created>
  <dcterms:modified xsi:type="dcterms:W3CDTF">2018-09-25T18:26:00Z</dcterms:modified>
  <cp:category>www.FenEhli.com</cp:category>
  <cp:contentStatus>www.FenEhli.com</cp:contentStatus>
</cp:coreProperties>
</file>