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C3A81" w:rsidRPr="00CE24D2" w:rsidRDefault="00F7110C" w:rsidP="003B36AA">
      <w:pPr>
        <w:spacing w:after="0"/>
        <w:jc w:val="center"/>
        <w:rPr>
          <w:sz w:val="18"/>
          <w:szCs w:val="18"/>
        </w:rPr>
      </w:pPr>
      <w:r>
        <w:rPr>
          <w:sz w:val="18"/>
          <w:szCs w:val="18"/>
        </w:rPr>
        <w:t>........................</w:t>
      </w:r>
      <w:r w:rsidR="00523FC2">
        <w:rPr>
          <w:sz w:val="18"/>
          <w:szCs w:val="18"/>
        </w:rPr>
        <w:t>ORTAOKULU 8</w:t>
      </w:r>
      <w:r w:rsidR="00CE24D2" w:rsidRPr="00CE24D2">
        <w:rPr>
          <w:sz w:val="18"/>
          <w:szCs w:val="18"/>
        </w:rPr>
        <w:t xml:space="preserve">. SINIF FEN BİLİMLERİ </w:t>
      </w:r>
      <w:r w:rsidR="00F62D65">
        <w:rPr>
          <w:sz w:val="18"/>
          <w:szCs w:val="18"/>
        </w:rPr>
        <w:t xml:space="preserve">    </w:t>
      </w:r>
      <w:r w:rsidR="00CE24D2" w:rsidRPr="00CE24D2">
        <w:rPr>
          <w:sz w:val="18"/>
          <w:szCs w:val="18"/>
        </w:rPr>
        <w:t xml:space="preserve">2.DÖNEM </w:t>
      </w:r>
      <w:r w:rsidR="003B36AA">
        <w:rPr>
          <w:sz w:val="18"/>
          <w:szCs w:val="18"/>
        </w:rPr>
        <w:t>2</w:t>
      </w:r>
      <w:r w:rsidR="00CE24D2" w:rsidRPr="00CE24D2">
        <w:rPr>
          <w:sz w:val="18"/>
          <w:szCs w:val="18"/>
        </w:rPr>
        <w:t xml:space="preserve"> YAZILI SINAV SORULARI.</w:t>
      </w:r>
    </w:p>
    <w:p w:rsidR="00523FC2" w:rsidRDefault="00CE24D2" w:rsidP="003B36AA">
      <w:pPr>
        <w:spacing w:after="0"/>
        <w:rPr>
          <w:sz w:val="18"/>
          <w:szCs w:val="18"/>
        </w:rPr>
      </w:pPr>
      <w:r w:rsidRPr="00CE24D2">
        <w:rPr>
          <w:sz w:val="18"/>
          <w:szCs w:val="18"/>
        </w:rPr>
        <w:t>ADI SOYADI:</w:t>
      </w:r>
      <w:r w:rsidRPr="00CE24D2">
        <w:rPr>
          <w:sz w:val="18"/>
          <w:szCs w:val="18"/>
        </w:rPr>
        <w:tab/>
      </w:r>
      <w:r w:rsidRPr="00CE24D2">
        <w:rPr>
          <w:sz w:val="18"/>
          <w:szCs w:val="18"/>
        </w:rPr>
        <w:tab/>
      </w:r>
      <w:r w:rsidRPr="00CE24D2">
        <w:rPr>
          <w:sz w:val="18"/>
          <w:szCs w:val="18"/>
        </w:rPr>
        <w:tab/>
        <w:t xml:space="preserve">     </w:t>
      </w:r>
      <w:r>
        <w:rPr>
          <w:sz w:val="18"/>
          <w:szCs w:val="18"/>
        </w:rPr>
        <w:t>SINIFI: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   </w:t>
      </w:r>
      <w:r w:rsidRPr="00CE24D2">
        <w:rPr>
          <w:sz w:val="18"/>
          <w:szCs w:val="18"/>
        </w:rPr>
        <w:t>NO:</w:t>
      </w:r>
      <w:r>
        <w:rPr>
          <w:sz w:val="18"/>
          <w:szCs w:val="18"/>
        </w:rPr>
        <w:tab/>
      </w:r>
    </w:p>
    <w:p w:rsidR="003B36AA" w:rsidRDefault="009E215A" w:rsidP="003B36AA">
      <w:pPr>
        <w:spacing w:after="0"/>
        <w:rPr>
          <w:noProof/>
          <w:lang w:eastAsia="tr-TR"/>
        </w:rPr>
      </w:pPr>
      <w:r w:rsidRPr="009E215A">
        <w:rPr>
          <w:sz w:val="18"/>
          <w:szCs w:val="18"/>
        </w:rPr>
        <w:t>1.</w:t>
      </w:r>
      <w:r>
        <w:rPr>
          <w:sz w:val="18"/>
          <w:szCs w:val="18"/>
        </w:rPr>
        <w:t xml:space="preserve"> </w:t>
      </w:r>
      <w:r w:rsidR="00523FC2" w:rsidRPr="00523FC2">
        <w:rPr>
          <w:noProof/>
          <w:lang w:eastAsia="tr-TR"/>
        </w:rPr>
        <w:drawing>
          <wp:inline distT="0" distB="0" distL="0" distR="0">
            <wp:extent cx="3509287" cy="3715200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110" cy="3730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23FC2" w:rsidRPr="009E215A">
        <w:rPr>
          <w:sz w:val="18"/>
          <w:szCs w:val="18"/>
        </w:rPr>
        <w:t xml:space="preserve">2. 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Sıvılar, basıncı temas ettikleri tüm yüzeylere aynen iletir. Buna Pascal Prensibi denir. Pascal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proofErr w:type="spellStart"/>
      <w:r>
        <w:rPr>
          <w:rFonts w:ascii="Arial" w:hAnsi="Arial" w:cs="Arial"/>
          <w:color w:val="231F20"/>
          <w:sz w:val="20"/>
          <w:szCs w:val="20"/>
        </w:rPr>
        <w:t>Prensibi’nin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günlük yaşamda pek çok uygulama örneği vardır. Aşağıdakilerden hangisi bu uygulamalardan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color w:val="231F20"/>
          <w:sz w:val="20"/>
          <w:szCs w:val="20"/>
        </w:rPr>
        <w:t>biri</w:t>
      </w:r>
      <w:proofErr w:type="gramEnd"/>
      <w:r>
        <w:rPr>
          <w:rFonts w:ascii="Arial" w:hAnsi="Arial" w:cs="Arial"/>
          <w:color w:val="231F2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231F20"/>
          <w:sz w:val="20"/>
          <w:szCs w:val="20"/>
        </w:rPr>
        <w:t>değildir</w:t>
      </w:r>
      <w:r>
        <w:rPr>
          <w:rFonts w:ascii="Arial" w:hAnsi="Arial" w:cs="Arial"/>
          <w:color w:val="231F20"/>
          <w:sz w:val="20"/>
          <w:szCs w:val="20"/>
        </w:rPr>
        <w:t>?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231F20"/>
          <w:sz w:val="20"/>
          <w:szCs w:val="20"/>
        </w:rPr>
        <w:t>A) İtfaiye merdiveni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231F20"/>
          <w:sz w:val="20"/>
          <w:szCs w:val="20"/>
        </w:rPr>
        <w:t>B) Berber koltuğu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231F20"/>
          <w:sz w:val="20"/>
          <w:szCs w:val="20"/>
        </w:rPr>
        <w:t>C) Hidrolik fren sistemi</w:t>
      </w:r>
    </w:p>
    <w:p w:rsidR="003B36AA" w:rsidRDefault="003B36AA" w:rsidP="003B36AA">
      <w:pPr>
        <w:spacing w:after="0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D) Oksijen tüpü</w:t>
      </w:r>
    </w:p>
    <w:p w:rsidR="003B36AA" w:rsidRDefault="00523FC2" w:rsidP="003B36AA">
      <w:pPr>
        <w:spacing w:after="0"/>
        <w:rPr>
          <w:sz w:val="18"/>
          <w:szCs w:val="18"/>
        </w:rPr>
      </w:pPr>
      <w:r w:rsidRPr="009E215A">
        <w:rPr>
          <w:sz w:val="18"/>
          <w:szCs w:val="18"/>
        </w:rPr>
        <w:t xml:space="preserve">3. </w:t>
      </w:r>
      <w:r w:rsidRPr="00523FC2">
        <w:rPr>
          <w:noProof/>
          <w:lang w:eastAsia="tr-TR"/>
        </w:rPr>
        <w:drawing>
          <wp:inline distT="0" distB="0" distL="0" distR="0">
            <wp:extent cx="3505769" cy="1130400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09" cy="115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215A">
        <w:rPr>
          <w:sz w:val="18"/>
          <w:szCs w:val="18"/>
        </w:rPr>
        <w:t xml:space="preserve">4. </w:t>
      </w:r>
      <w:r w:rsidRPr="00523FC2">
        <w:rPr>
          <w:noProof/>
          <w:lang w:eastAsia="tr-TR"/>
        </w:rPr>
        <w:drawing>
          <wp:inline distT="0" distB="0" distL="0" distR="0">
            <wp:extent cx="3509764" cy="1922400"/>
            <wp:effectExtent l="0" t="0" r="0" b="1905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060" cy="192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6AA" w:rsidRDefault="003B36AA" w:rsidP="003B36AA">
      <w:pPr>
        <w:spacing w:after="0"/>
      </w:pPr>
    </w:p>
    <w:p w:rsidR="00CE24D2" w:rsidRDefault="00CE24D2" w:rsidP="003B36AA">
      <w:pPr>
        <w:spacing w:after="0"/>
      </w:pPr>
      <w:r w:rsidRPr="009E215A">
        <w:tab/>
      </w:r>
      <w:r w:rsidRPr="009E215A">
        <w:tab/>
      </w:r>
      <w:r w:rsidRPr="009E215A">
        <w:tab/>
      </w:r>
      <w:r w:rsidRPr="009E215A">
        <w:tab/>
      </w: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Pr="00F62D65" w:rsidRDefault="003B36AA" w:rsidP="003B36AA">
      <w:pPr>
        <w:spacing w:after="0"/>
        <w:rPr>
          <w:sz w:val="18"/>
          <w:szCs w:val="18"/>
        </w:rPr>
      </w:pPr>
    </w:p>
    <w:p w:rsidR="00CE24D2" w:rsidRPr="00CE24D2" w:rsidRDefault="00F7110C" w:rsidP="003B36AA">
      <w:pPr>
        <w:spacing w:after="0"/>
        <w:jc w:val="center"/>
        <w:rPr>
          <w:sz w:val="18"/>
          <w:szCs w:val="18"/>
        </w:rPr>
      </w:pPr>
      <w:r>
        <w:rPr>
          <w:sz w:val="18"/>
          <w:szCs w:val="18"/>
        </w:rPr>
        <w:t>........................</w:t>
      </w:r>
      <w:r w:rsidR="00523FC2">
        <w:rPr>
          <w:sz w:val="18"/>
          <w:szCs w:val="18"/>
        </w:rPr>
        <w:t>ORTAOKULU 8</w:t>
      </w:r>
      <w:r w:rsidR="00CE24D2" w:rsidRPr="00CE24D2">
        <w:rPr>
          <w:sz w:val="18"/>
          <w:szCs w:val="18"/>
        </w:rPr>
        <w:t xml:space="preserve">. SINIF FEN BİLİMLERİ 2.DÖNEM </w:t>
      </w:r>
      <w:r w:rsidR="003B36AA">
        <w:rPr>
          <w:sz w:val="18"/>
          <w:szCs w:val="18"/>
        </w:rPr>
        <w:t>2</w:t>
      </w:r>
      <w:r w:rsidR="00CE24D2" w:rsidRPr="00CE24D2">
        <w:rPr>
          <w:sz w:val="18"/>
          <w:szCs w:val="18"/>
        </w:rPr>
        <w:t xml:space="preserve"> YAZILI SINAV SORULARI.</w:t>
      </w:r>
    </w:p>
    <w:p w:rsidR="00CE24D2" w:rsidRPr="00CE24D2" w:rsidRDefault="00F62D65" w:rsidP="003B36AA">
      <w:pPr>
        <w:spacing w:after="0"/>
        <w:jc w:val="center"/>
        <w:rPr>
          <w:sz w:val="18"/>
          <w:szCs w:val="18"/>
        </w:rPr>
      </w:pPr>
      <w:r>
        <w:rPr>
          <w:sz w:val="18"/>
          <w:szCs w:val="18"/>
        </w:rPr>
        <w:t>FEN BİLİMLERİ ÖĞRETMENİ</w:t>
      </w:r>
    </w:p>
    <w:p w:rsidR="00CE24D2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5.</w:t>
      </w:r>
      <w:r w:rsidRPr="009E215A">
        <w:rPr>
          <w:sz w:val="18"/>
          <w:szCs w:val="18"/>
        </w:rPr>
        <w:t xml:space="preserve"> </w:t>
      </w:r>
      <w:r w:rsidRPr="009E215A">
        <w:rPr>
          <w:noProof/>
          <w:sz w:val="18"/>
          <w:szCs w:val="18"/>
          <w:lang w:eastAsia="tr-TR"/>
        </w:rPr>
        <w:drawing>
          <wp:inline distT="0" distB="0" distL="0" distR="0">
            <wp:extent cx="3508836" cy="2707200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757" cy="2723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15A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6.</w:t>
      </w:r>
      <w:r w:rsidRPr="009E215A">
        <w:rPr>
          <w:sz w:val="18"/>
          <w:szCs w:val="18"/>
        </w:rPr>
        <w:t xml:space="preserve"> </w:t>
      </w:r>
      <w:r w:rsidRPr="009E215A">
        <w:rPr>
          <w:noProof/>
          <w:sz w:val="18"/>
          <w:szCs w:val="18"/>
          <w:lang w:eastAsia="tr-TR"/>
        </w:rPr>
        <w:drawing>
          <wp:inline distT="0" distB="0" distL="0" distR="0">
            <wp:extent cx="3508988" cy="194400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805" cy="1955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15A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7.</w:t>
      </w:r>
      <w:r w:rsidRPr="009E215A">
        <w:rPr>
          <w:sz w:val="18"/>
          <w:szCs w:val="18"/>
        </w:rPr>
        <w:t xml:space="preserve"> </w:t>
      </w:r>
      <w:r w:rsidRPr="009E215A">
        <w:rPr>
          <w:noProof/>
          <w:sz w:val="18"/>
          <w:szCs w:val="18"/>
          <w:lang w:eastAsia="tr-TR"/>
        </w:rPr>
        <w:drawing>
          <wp:inline distT="0" distB="0" distL="0" distR="0">
            <wp:extent cx="3508852" cy="2260800"/>
            <wp:effectExtent l="0" t="0" r="0" b="635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644" cy="22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15A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8.</w:t>
      </w:r>
      <w:r w:rsidRPr="009E215A">
        <w:rPr>
          <w:sz w:val="18"/>
          <w:szCs w:val="18"/>
        </w:rPr>
        <w:t xml:space="preserve"> </w:t>
      </w:r>
      <w:r w:rsidRPr="009E215A">
        <w:rPr>
          <w:noProof/>
          <w:sz w:val="18"/>
          <w:szCs w:val="18"/>
          <w:lang w:eastAsia="tr-TR"/>
        </w:rPr>
        <w:drawing>
          <wp:inline distT="0" distB="0" distL="0" distR="0">
            <wp:extent cx="3509645" cy="1310400"/>
            <wp:effectExtent l="0" t="0" r="0" b="444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921" cy="132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15A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lastRenderedPageBreak/>
        <w:t>9.</w:t>
      </w:r>
      <w:r w:rsidRPr="009E215A">
        <w:rPr>
          <w:sz w:val="18"/>
          <w:szCs w:val="18"/>
        </w:rPr>
        <w:t xml:space="preserve"> </w:t>
      </w:r>
      <w:r w:rsidRPr="009E215A">
        <w:rPr>
          <w:noProof/>
          <w:sz w:val="18"/>
          <w:szCs w:val="18"/>
          <w:lang w:eastAsia="tr-TR"/>
        </w:rPr>
        <w:drawing>
          <wp:inline distT="0" distB="0" distL="0" distR="0">
            <wp:extent cx="3510182" cy="38520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115" cy="386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215A" w:rsidRDefault="009E215A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10.</w:t>
      </w:r>
      <w:r w:rsidR="004053D8" w:rsidRPr="004053D8">
        <w:rPr>
          <w:sz w:val="18"/>
          <w:szCs w:val="18"/>
        </w:rPr>
        <w:t xml:space="preserve"> </w:t>
      </w:r>
      <w:r w:rsidR="004053D8" w:rsidRPr="004053D8">
        <w:rPr>
          <w:noProof/>
          <w:sz w:val="18"/>
          <w:szCs w:val="18"/>
          <w:lang w:eastAsia="tr-TR"/>
        </w:rPr>
        <w:drawing>
          <wp:inline distT="0" distB="0" distL="0" distR="0">
            <wp:extent cx="3510209" cy="2246400"/>
            <wp:effectExtent l="0" t="0" r="0" b="1905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983" cy="225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3D8" w:rsidRDefault="004053D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11.</w:t>
      </w:r>
      <w:r w:rsidRPr="004053D8">
        <w:rPr>
          <w:sz w:val="18"/>
          <w:szCs w:val="18"/>
        </w:rPr>
        <w:t xml:space="preserve"> </w:t>
      </w:r>
      <w:r w:rsidRPr="004053D8">
        <w:rPr>
          <w:noProof/>
          <w:sz w:val="18"/>
          <w:szCs w:val="18"/>
          <w:lang w:eastAsia="tr-TR"/>
        </w:rPr>
        <w:drawing>
          <wp:inline distT="0" distB="0" distL="0" distR="0">
            <wp:extent cx="3509434" cy="3376800"/>
            <wp:effectExtent l="0" t="0" r="0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434" cy="33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3D8" w:rsidRDefault="004053D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12.</w:t>
      </w:r>
      <w:r w:rsidRPr="004053D8">
        <w:rPr>
          <w:sz w:val="18"/>
          <w:szCs w:val="18"/>
        </w:rPr>
        <w:t xml:space="preserve"> </w:t>
      </w:r>
      <w:r w:rsidRPr="004053D8">
        <w:rPr>
          <w:noProof/>
          <w:sz w:val="18"/>
          <w:szCs w:val="18"/>
          <w:lang w:eastAsia="tr-TR"/>
        </w:rPr>
        <w:drawing>
          <wp:inline distT="0" distB="0" distL="0" distR="0">
            <wp:extent cx="3510072" cy="2988000"/>
            <wp:effectExtent l="0" t="0" r="0" b="317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7600" cy="299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3D8" w:rsidRDefault="004053D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13.</w:t>
      </w:r>
      <w:r w:rsidRPr="004053D8">
        <w:rPr>
          <w:sz w:val="18"/>
          <w:szCs w:val="18"/>
        </w:rPr>
        <w:t xml:space="preserve"> </w:t>
      </w:r>
      <w:r w:rsidRPr="004053D8">
        <w:rPr>
          <w:noProof/>
          <w:sz w:val="18"/>
          <w:szCs w:val="18"/>
          <w:lang w:eastAsia="tr-TR"/>
        </w:rPr>
        <w:drawing>
          <wp:inline distT="0" distB="0" distL="0" distR="0">
            <wp:extent cx="3509645" cy="3650400"/>
            <wp:effectExtent l="0" t="0" r="0" b="762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985" cy="366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6AA" w:rsidRDefault="004053D8" w:rsidP="003B36AA">
      <w:pPr>
        <w:autoSpaceDE w:val="0"/>
        <w:autoSpaceDN w:val="0"/>
        <w:adjustRightInd w:val="0"/>
        <w:spacing w:after="0" w:line="240" w:lineRule="auto"/>
        <w:rPr>
          <w:sz w:val="18"/>
          <w:szCs w:val="18"/>
        </w:rPr>
      </w:pPr>
      <w:r>
        <w:rPr>
          <w:sz w:val="18"/>
          <w:szCs w:val="18"/>
        </w:rPr>
        <w:t>14.</w:t>
      </w:r>
      <w:r w:rsidRPr="004053D8">
        <w:rPr>
          <w:sz w:val="18"/>
          <w:szCs w:val="18"/>
        </w:rPr>
        <w:t xml:space="preserve"> 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231F20"/>
          <w:sz w:val="20"/>
          <w:szCs w:val="20"/>
        </w:rPr>
        <w:t>Katı basıncı ile ilgili aşağıda verilen bilgilerden hangisi doğrudur?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A) Temas yüzeyi arttıkça basınç azalır.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B) Yüzeye etki eden kuvvet artarsa basınç azalır.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C) Temas yüzeyi azaldıkça basınç azalır.</w:t>
      </w:r>
    </w:p>
    <w:p w:rsidR="004053D8" w:rsidRDefault="003B36AA" w:rsidP="003B36AA">
      <w:pPr>
        <w:spacing w:after="0"/>
        <w:rPr>
          <w:sz w:val="18"/>
          <w:szCs w:val="18"/>
        </w:rPr>
      </w:pPr>
      <w:r>
        <w:rPr>
          <w:rFonts w:ascii="Arial" w:hAnsi="Arial" w:cs="Arial"/>
          <w:color w:val="231F20"/>
          <w:sz w:val="20"/>
          <w:szCs w:val="20"/>
        </w:rPr>
        <w:t>D) Yüzeye etki eden kuvvet, basıncı etkilemez.</w:t>
      </w:r>
    </w:p>
    <w:p w:rsidR="003B36AA" w:rsidRDefault="004053D8" w:rsidP="003B36AA">
      <w:pPr>
        <w:autoSpaceDE w:val="0"/>
        <w:autoSpaceDN w:val="0"/>
        <w:adjustRightInd w:val="0"/>
        <w:spacing w:after="0" w:line="240" w:lineRule="auto"/>
        <w:rPr>
          <w:sz w:val="18"/>
          <w:szCs w:val="18"/>
        </w:rPr>
      </w:pPr>
      <w:r>
        <w:rPr>
          <w:sz w:val="18"/>
          <w:szCs w:val="18"/>
        </w:rPr>
        <w:t>15.</w:t>
      </w:r>
      <w:r w:rsidR="0089661E" w:rsidRPr="0089661E">
        <w:rPr>
          <w:sz w:val="18"/>
          <w:szCs w:val="18"/>
        </w:rPr>
        <w:t xml:space="preserve"> 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Aşağıdaki açıklamalardan hangisi ya da hangileri basıncın etkisi sonucu </w:t>
      </w:r>
      <w:r>
        <w:rPr>
          <w:rFonts w:ascii="Arial" w:hAnsi="Arial" w:cs="Arial"/>
          <w:b/>
          <w:bCs/>
          <w:color w:val="231F20"/>
          <w:sz w:val="20"/>
          <w:szCs w:val="20"/>
        </w:rPr>
        <w:t>oluşmaz</w:t>
      </w:r>
      <w:r>
        <w:rPr>
          <w:rFonts w:ascii="Arial" w:hAnsi="Arial" w:cs="Arial"/>
          <w:color w:val="231F20"/>
          <w:sz w:val="20"/>
          <w:szCs w:val="20"/>
        </w:rPr>
        <w:t>?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A) Dağa tırmanan dağcının kulaklarında ağrı hissetmesi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B) Bir arabanın lastiğinin kumda iz bırakması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C) Dalgıcın su altındayken vücudunda değişiklik hissetmesi</w:t>
      </w:r>
    </w:p>
    <w:p w:rsidR="004053D8" w:rsidRDefault="003B36AA" w:rsidP="003B36AA">
      <w:pPr>
        <w:spacing w:after="0"/>
        <w:rPr>
          <w:sz w:val="18"/>
          <w:szCs w:val="18"/>
        </w:rPr>
      </w:pPr>
      <w:r>
        <w:rPr>
          <w:rFonts w:ascii="Arial" w:hAnsi="Arial" w:cs="Arial"/>
          <w:color w:val="231F20"/>
          <w:sz w:val="20"/>
          <w:szCs w:val="20"/>
        </w:rPr>
        <w:t>D) Cismin ağırlığının kutuplarda Ekvator’dan farklı olması</w:t>
      </w:r>
    </w:p>
    <w:p w:rsidR="0089661E" w:rsidRDefault="0089661E" w:rsidP="003B36AA">
      <w:pPr>
        <w:spacing w:after="0"/>
        <w:rPr>
          <w:noProof/>
          <w:sz w:val="18"/>
          <w:szCs w:val="18"/>
          <w:lang w:eastAsia="tr-TR"/>
        </w:rPr>
      </w:pPr>
      <w:r>
        <w:rPr>
          <w:sz w:val="18"/>
          <w:szCs w:val="18"/>
        </w:rPr>
        <w:t>16.</w:t>
      </w:r>
      <w:r w:rsidRPr="0089661E">
        <w:rPr>
          <w:sz w:val="18"/>
          <w:szCs w:val="18"/>
        </w:rPr>
        <w:t xml:space="preserve"> 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I. Radyasyon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 xml:space="preserve"> II. Zehirli gazlar   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 xml:space="preserve">III. Tarım ilaçları 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 xml:space="preserve">Yukarıda verilenlerden hangisi ya da hangileri mutasyona neden olabilir? </w:t>
      </w:r>
    </w:p>
    <w:p w:rsid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A) Yalnız I        B) I ve II             C) Yalnız II                   D) I, II ve III</w:t>
      </w: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Default="003B36AA" w:rsidP="003B36AA">
      <w:pPr>
        <w:spacing w:after="0"/>
        <w:rPr>
          <w:sz w:val="18"/>
          <w:szCs w:val="18"/>
        </w:rPr>
      </w:pPr>
    </w:p>
    <w:p w:rsidR="003B36AA" w:rsidRDefault="003B36AA" w:rsidP="003B36AA">
      <w:pPr>
        <w:spacing w:after="0"/>
        <w:rPr>
          <w:sz w:val="18"/>
          <w:szCs w:val="18"/>
        </w:rPr>
      </w:pPr>
    </w:p>
    <w:p w:rsidR="0089661E" w:rsidRDefault="0089661E" w:rsidP="003B36AA">
      <w:pPr>
        <w:spacing w:after="0"/>
        <w:rPr>
          <w:sz w:val="18"/>
          <w:szCs w:val="18"/>
        </w:rPr>
      </w:pPr>
      <w:bookmarkStart w:id="0" w:name="_GoBack"/>
      <w:bookmarkEnd w:id="0"/>
      <w:r>
        <w:rPr>
          <w:sz w:val="18"/>
          <w:szCs w:val="18"/>
        </w:rPr>
        <w:t>17.</w:t>
      </w:r>
      <w:r w:rsidRPr="0089661E">
        <w:rPr>
          <w:sz w:val="18"/>
          <w:szCs w:val="18"/>
        </w:rPr>
        <w:t xml:space="preserve"> 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DNA eşlenirken gerçekleşen olaylar aşağıda verilmiştir: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 xml:space="preserve">  I. Nükleotid oluşması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 xml:space="preserve"> II. Nükleotidlerin karşılıklı gelmesi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III. DNA’nın uç kısımlarından açılması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IV. Yeni zincirler oluşması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Bu olayların sıralaması nasıl olmalıdır?</w:t>
      </w:r>
    </w:p>
    <w:p w:rsid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A) I-III-II-IV         B) II-I-IV-III              C) III-I-II-IV            D) IV-III-I-II</w:t>
      </w:r>
    </w:p>
    <w:p w:rsidR="0089661E" w:rsidRDefault="0089661E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18.</w:t>
      </w:r>
      <w:r w:rsidRPr="0089661E">
        <w:rPr>
          <w:sz w:val="18"/>
          <w:szCs w:val="18"/>
        </w:rPr>
        <w:t xml:space="preserve"> </w:t>
      </w:r>
      <w:r w:rsidRPr="0089661E">
        <w:rPr>
          <w:noProof/>
          <w:sz w:val="18"/>
          <w:szCs w:val="18"/>
          <w:lang w:eastAsia="tr-TR"/>
        </w:rPr>
        <w:drawing>
          <wp:inline distT="0" distB="0" distL="0" distR="0">
            <wp:extent cx="3508092" cy="170180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156" cy="172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61E" w:rsidRDefault="0089661E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19.</w:t>
      </w:r>
      <w:r w:rsidRPr="0089661E">
        <w:rPr>
          <w:sz w:val="18"/>
          <w:szCs w:val="18"/>
        </w:rPr>
        <w:t xml:space="preserve"> 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Bir karakter bakımından iki </w:t>
      </w:r>
      <w:proofErr w:type="spellStart"/>
      <w:r>
        <w:rPr>
          <w:rFonts w:ascii="Arial" w:hAnsi="Arial" w:cs="Arial"/>
          <w:color w:val="231F20"/>
          <w:sz w:val="20"/>
          <w:szCs w:val="20"/>
        </w:rPr>
        <w:t>heterozigot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birey çaprazlandığında aşağıdaki </w:t>
      </w:r>
      <w:proofErr w:type="spellStart"/>
      <w:r>
        <w:rPr>
          <w:rFonts w:ascii="Arial" w:hAnsi="Arial" w:cs="Arial"/>
          <w:color w:val="231F20"/>
          <w:sz w:val="20"/>
          <w:szCs w:val="20"/>
        </w:rPr>
        <w:t>genotiplerden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hangisi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Arial" w:hAnsi="Arial" w:cs="Arial"/>
          <w:color w:val="231F20"/>
          <w:sz w:val="20"/>
          <w:szCs w:val="20"/>
        </w:rPr>
        <w:t>veya</w:t>
      </w:r>
      <w:proofErr w:type="gramEnd"/>
      <w:r>
        <w:rPr>
          <w:rFonts w:ascii="Arial" w:hAnsi="Arial" w:cs="Arial"/>
          <w:color w:val="231F20"/>
          <w:sz w:val="20"/>
          <w:szCs w:val="20"/>
        </w:rPr>
        <w:t xml:space="preserve"> hangileri oluşabilir?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  I. </w:t>
      </w:r>
      <w:proofErr w:type="spellStart"/>
      <w:r>
        <w:rPr>
          <w:rFonts w:ascii="Arial" w:hAnsi="Arial" w:cs="Arial"/>
          <w:color w:val="231F20"/>
          <w:sz w:val="20"/>
          <w:szCs w:val="20"/>
        </w:rPr>
        <w:t>Homozigot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baskın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 II. </w:t>
      </w:r>
      <w:proofErr w:type="spellStart"/>
      <w:r>
        <w:rPr>
          <w:rFonts w:ascii="Arial" w:hAnsi="Arial" w:cs="Arial"/>
          <w:color w:val="231F20"/>
          <w:sz w:val="20"/>
          <w:szCs w:val="20"/>
        </w:rPr>
        <w:t>Homozigot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çekinik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color w:val="231F20"/>
          <w:sz w:val="20"/>
          <w:szCs w:val="20"/>
        </w:rPr>
        <w:t xml:space="preserve">III. </w:t>
      </w:r>
      <w:proofErr w:type="spellStart"/>
      <w:r>
        <w:rPr>
          <w:rFonts w:ascii="Arial" w:hAnsi="Arial" w:cs="Arial"/>
          <w:color w:val="231F20"/>
          <w:sz w:val="20"/>
          <w:szCs w:val="20"/>
        </w:rPr>
        <w:t>Heterozigot</w:t>
      </w:r>
      <w:proofErr w:type="spellEnd"/>
      <w:r>
        <w:rPr>
          <w:rFonts w:ascii="Arial" w:hAnsi="Arial" w:cs="Arial"/>
          <w:color w:val="231F20"/>
          <w:sz w:val="20"/>
          <w:szCs w:val="20"/>
        </w:rPr>
        <w:t xml:space="preserve"> baskın</w:t>
      </w:r>
    </w:p>
    <w:p w:rsidR="003B36AA" w:rsidRDefault="003B36AA" w:rsidP="003B36A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A) Yalnız I</w:t>
      </w:r>
    </w:p>
    <w:p w:rsidR="003B36AA" w:rsidRDefault="003B36AA" w:rsidP="003B36AA">
      <w:pPr>
        <w:spacing w:after="0"/>
        <w:rPr>
          <w:sz w:val="18"/>
          <w:szCs w:val="18"/>
        </w:rPr>
      </w:pPr>
      <w:r>
        <w:rPr>
          <w:rFonts w:ascii="Arial" w:hAnsi="Arial" w:cs="Arial"/>
          <w:color w:val="231F20"/>
          <w:sz w:val="20"/>
          <w:szCs w:val="20"/>
        </w:rPr>
        <w:t xml:space="preserve">         B) I ve II             C) II ve III             D) I, II ve III</w:t>
      </w:r>
    </w:p>
    <w:p w:rsidR="0089661E" w:rsidRDefault="0089661E" w:rsidP="003B36AA">
      <w:pPr>
        <w:spacing w:after="0"/>
        <w:rPr>
          <w:sz w:val="18"/>
          <w:szCs w:val="18"/>
        </w:rPr>
      </w:pPr>
    </w:p>
    <w:p w:rsidR="0089661E" w:rsidRDefault="0089661E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20.</w:t>
      </w:r>
      <w:r w:rsidRPr="0089661E">
        <w:rPr>
          <w:sz w:val="18"/>
          <w:szCs w:val="18"/>
        </w:rPr>
        <w:t xml:space="preserve"> </w:t>
      </w:r>
      <w:r w:rsidRPr="0089661E">
        <w:rPr>
          <w:noProof/>
          <w:sz w:val="18"/>
          <w:szCs w:val="18"/>
          <w:lang w:eastAsia="tr-TR"/>
        </w:rPr>
        <w:drawing>
          <wp:inline distT="0" distB="0" distL="0" distR="0">
            <wp:extent cx="3506935" cy="1911350"/>
            <wp:effectExtent l="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198" cy="1940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6AA" w:rsidRDefault="0089661E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21.</w:t>
      </w:r>
      <w:r w:rsidRPr="0089661E">
        <w:rPr>
          <w:sz w:val="18"/>
          <w:szCs w:val="18"/>
        </w:rPr>
        <w:t xml:space="preserve"> </w:t>
      </w:r>
    </w:p>
    <w:p w:rsidR="0089661E" w:rsidRDefault="003B36AA" w:rsidP="003B36AA">
      <w:pPr>
        <w:spacing w:after="0"/>
        <w:rPr>
          <w:sz w:val="18"/>
          <w:szCs w:val="18"/>
        </w:rPr>
      </w:pPr>
      <w:r>
        <w:rPr>
          <w:rStyle w:val="fontstyle01"/>
        </w:rPr>
        <w:t>Öğretmenin tahtaya yazdığı “21 Aralık’ta Kuzey Yarım Küre’de kış mevsimi başlar.” ifadesini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>gören Melisa;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>I. 21 Aralık Güney Yarım Küre’de yaz,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>II. 21 Haziran Kuzey Yarım Küre’de kış,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>III. 21 Haziran Güney Yarım Küre’de yaz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 xml:space="preserve">mevsimlerinin yaşanacağını söylemiştir. Melisa’ </w:t>
      </w:r>
      <w:proofErr w:type="spellStart"/>
      <w:r>
        <w:rPr>
          <w:rStyle w:val="fontstyle01"/>
        </w:rPr>
        <w:t>nın</w:t>
      </w:r>
      <w:proofErr w:type="spellEnd"/>
      <w:r>
        <w:rPr>
          <w:rStyle w:val="fontstyle01"/>
        </w:rPr>
        <w:t xml:space="preserve"> söylediklerinden hangisi ya da hangileri doğ-</w:t>
      </w:r>
      <w:r>
        <w:rPr>
          <w:rFonts w:ascii="Helvetica" w:hAnsi="Helvetica" w:cs="Helvetica"/>
          <w:color w:val="231F20"/>
          <w:sz w:val="20"/>
          <w:szCs w:val="20"/>
        </w:rPr>
        <w:br/>
      </w:r>
      <w:proofErr w:type="spellStart"/>
      <w:r>
        <w:rPr>
          <w:rStyle w:val="fontstyle01"/>
        </w:rPr>
        <w:t>rudur</w:t>
      </w:r>
      <w:proofErr w:type="spellEnd"/>
      <w:r>
        <w:rPr>
          <w:rStyle w:val="fontstyle01"/>
        </w:rPr>
        <w:t>?</w:t>
      </w:r>
      <w:r>
        <w:rPr>
          <w:rFonts w:ascii="Helvetica" w:hAnsi="Helvetica" w:cs="Helvetica"/>
          <w:color w:val="231F20"/>
          <w:sz w:val="20"/>
          <w:szCs w:val="20"/>
        </w:rPr>
        <w:br/>
      </w:r>
      <w:r>
        <w:rPr>
          <w:rStyle w:val="fontstyle01"/>
        </w:rPr>
        <w:t>A) Yalnız I B) Yalnız III C) I ve III D) I, II ve III</w:t>
      </w:r>
    </w:p>
    <w:p w:rsidR="0089661E" w:rsidRDefault="0089661E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22.</w:t>
      </w:r>
      <w:r w:rsidR="00891EA8" w:rsidRPr="00891EA8">
        <w:rPr>
          <w:sz w:val="18"/>
          <w:szCs w:val="18"/>
        </w:rPr>
        <w:t xml:space="preserve"> </w:t>
      </w:r>
      <w:r w:rsidR="00891EA8" w:rsidRPr="00891EA8">
        <w:rPr>
          <w:noProof/>
          <w:sz w:val="18"/>
          <w:szCs w:val="18"/>
          <w:lang w:eastAsia="tr-TR"/>
        </w:rPr>
        <w:drawing>
          <wp:inline distT="0" distB="0" distL="0" distR="0">
            <wp:extent cx="3508393" cy="2298700"/>
            <wp:effectExtent l="0" t="0" r="0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4329" cy="2315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EA8" w:rsidRDefault="00891EA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23.</w:t>
      </w:r>
      <w:r w:rsidRPr="00891EA8">
        <w:rPr>
          <w:sz w:val="18"/>
          <w:szCs w:val="18"/>
        </w:rPr>
        <w:t xml:space="preserve"> </w:t>
      </w:r>
      <w:r w:rsidRPr="00891EA8">
        <w:rPr>
          <w:noProof/>
          <w:sz w:val="18"/>
          <w:szCs w:val="18"/>
          <w:lang w:eastAsia="tr-TR"/>
        </w:rPr>
        <w:drawing>
          <wp:inline distT="0" distB="0" distL="0" distR="0">
            <wp:extent cx="2889250" cy="1974668"/>
            <wp:effectExtent l="0" t="0" r="0" b="0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183" cy="199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EA8" w:rsidRDefault="00891EA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24.</w:t>
      </w:r>
      <w:r w:rsidRPr="00891EA8">
        <w:rPr>
          <w:sz w:val="18"/>
          <w:szCs w:val="18"/>
        </w:rPr>
        <w:t xml:space="preserve"> </w:t>
      </w:r>
      <w:r w:rsidRPr="00891EA8">
        <w:rPr>
          <w:noProof/>
          <w:sz w:val="18"/>
          <w:szCs w:val="18"/>
          <w:lang w:eastAsia="tr-TR"/>
        </w:rPr>
        <w:drawing>
          <wp:inline distT="0" distB="0" distL="0" distR="0">
            <wp:extent cx="3507270" cy="2381250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409" cy="2417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6AA" w:rsidRPr="003B36AA" w:rsidRDefault="00891EA8" w:rsidP="003B36AA">
      <w:pPr>
        <w:spacing w:after="0"/>
        <w:rPr>
          <w:sz w:val="18"/>
          <w:szCs w:val="18"/>
        </w:rPr>
      </w:pPr>
      <w:r>
        <w:rPr>
          <w:sz w:val="18"/>
          <w:szCs w:val="18"/>
        </w:rPr>
        <w:t>25.</w:t>
      </w:r>
      <w:r w:rsidRPr="00891EA8">
        <w:rPr>
          <w:sz w:val="18"/>
          <w:szCs w:val="18"/>
        </w:rPr>
        <w:t xml:space="preserve"> </w:t>
      </w:r>
      <w:r w:rsidR="003B36AA" w:rsidRPr="003B36AA">
        <w:rPr>
          <w:sz w:val="18"/>
          <w:szCs w:val="18"/>
        </w:rPr>
        <w:t>Aşağıda verilen ifadelerden hangisi içerdiği bilgi bakımından diğerlerinden faklıdır?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A) Doğu Karadeniz Bölgesi en çok yağmur alan bölgedir.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B) Konya da yaz, sıcak ve kuraktır.</w:t>
      </w:r>
    </w:p>
    <w:p w:rsidR="003B36AA" w:rsidRPr="003B36AA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C) Doğu Anadolu Bölgesi’nde kışlar çok soğuk geçer.</w:t>
      </w:r>
    </w:p>
    <w:p w:rsidR="00891EA8" w:rsidRDefault="003B36AA" w:rsidP="003B36AA">
      <w:pPr>
        <w:spacing w:after="0"/>
        <w:rPr>
          <w:sz w:val="18"/>
          <w:szCs w:val="18"/>
        </w:rPr>
      </w:pPr>
      <w:r w:rsidRPr="003B36AA">
        <w:rPr>
          <w:sz w:val="18"/>
          <w:szCs w:val="18"/>
        </w:rPr>
        <w:t>D) Önümüzdeki günlerde Ankara’da sıcaklıklar düşecektir</w:t>
      </w:r>
    </w:p>
    <w:p w:rsidR="00F62D65" w:rsidRPr="00F62D65" w:rsidRDefault="00F62D65" w:rsidP="003B36AA">
      <w:pPr>
        <w:spacing w:after="0"/>
        <w:jc w:val="center"/>
        <w:rPr>
          <w:b/>
          <w:sz w:val="18"/>
          <w:szCs w:val="18"/>
        </w:rPr>
      </w:pPr>
      <w:r w:rsidRPr="00F62D65">
        <w:rPr>
          <w:b/>
          <w:sz w:val="18"/>
          <w:szCs w:val="18"/>
        </w:rPr>
        <w:t>HER SORU 4 PUANDIR.BAŞARILAR DİLERİM</w:t>
      </w:r>
    </w:p>
    <w:sectPr w:rsidR="00F62D65" w:rsidRPr="00F62D65" w:rsidSect="0089661E">
      <w:pgSz w:w="11906" w:h="16838"/>
      <w:pgMar w:top="284" w:right="282" w:bottom="142" w:left="284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1217AF"/>
    <w:multiLevelType w:val="hybridMultilevel"/>
    <w:tmpl w:val="3384C99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5125"/>
    <w:rsid w:val="003B36AA"/>
    <w:rsid w:val="004053D8"/>
    <w:rsid w:val="00523FC2"/>
    <w:rsid w:val="00803970"/>
    <w:rsid w:val="00891EA8"/>
    <w:rsid w:val="0089661E"/>
    <w:rsid w:val="008A5125"/>
    <w:rsid w:val="009E215A"/>
    <w:rsid w:val="00CC3A81"/>
    <w:rsid w:val="00CE24D2"/>
    <w:rsid w:val="00F62D65"/>
    <w:rsid w:val="00F71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94D10"/>
  <w15:docId w15:val="{AE75D259-D376-4F74-A944-161CFC12A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0397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9E215A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11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110C"/>
    <w:rPr>
      <w:rFonts w:ascii="Tahoma" w:hAnsi="Tahoma" w:cs="Tahoma"/>
      <w:sz w:val="16"/>
      <w:szCs w:val="16"/>
    </w:rPr>
  </w:style>
  <w:style w:type="character" w:customStyle="1" w:styleId="fontstyle01">
    <w:name w:val="fontstyle01"/>
    <w:basedOn w:val="VarsaylanParagrafYazTipi"/>
    <w:rsid w:val="003B36AA"/>
    <w:rPr>
      <w:rFonts w:ascii="Helvetica" w:hAnsi="Helvetica" w:cs="Helvetica" w:hint="default"/>
      <w:b w:val="0"/>
      <w:bCs w:val="0"/>
      <w:i w:val="0"/>
      <w:iCs w:val="0"/>
      <w:color w:val="231F2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410</Words>
  <Characters>2340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bedri şahin</dc:creator>
  <cp:keywords/>
  <dc:description/>
  <cp:lastModifiedBy>FATİH AKYÜZ</cp:lastModifiedBy>
  <cp:revision>2</cp:revision>
  <dcterms:created xsi:type="dcterms:W3CDTF">2019-05-15T14:16:00Z</dcterms:created>
  <dcterms:modified xsi:type="dcterms:W3CDTF">2019-05-15T14:16:00Z</dcterms:modified>
</cp:coreProperties>
</file>