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F5401">
      <w:r>
        <w:t xml:space="preserve">FEN VE TEKNOLOJİ SORULARI  </w:t>
      </w:r>
    </w:p>
    <w:p w:rsidR="000F5401" w:rsidRPr="004C762D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1-)</w:t>
      </w:r>
    </w:p>
    <w:p w:rsidR="000F5401" w:rsidRPr="00D84FDF" w:rsidRDefault="000F5401" w:rsidP="000F54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rect id="_x0000_s1045" style="position:absolute;margin-left:6.15pt;margin-top:8.75pt;width:26.95pt;height:20.4pt;z-index:251679744" filled="f" fillcolor="gray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</w:p>
              </w:txbxContent>
            </v:textbox>
          </v:rect>
        </w:pict>
      </w:r>
    </w:p>
    <w:p w:rsidR="000F5401" w:rsidRPr="00D84FDF" w:rsidRDefault="000F5401" w:rsidP="000F54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oval id="_x0000_s1048" style="position:absolute;margin-left:123.1pt;margin-top:-.35pt;width:26.95pt;height:15.6pt;z-index:251682816" filled="f" fillcolor="#969696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t xml:space="preserve">  </w:t>
                  </w:r>
                </w:p>
              </w:txbxContent>
            </v:textbox>
          </v:oval>
        </w:pict>
      </w:r>
      <w:r w:rsidRPr="00D84FDF">
        <w:rPr>
          <w:rFonts w:ascii="Arial" w:hAnsi="Arial" w:cs="Arial"/>
          <w:sz w:val="18"/>
          <w:szCs w:val="18"/>
        </w:rPr>
        <w:t xml:space="preserve">              Sağlıklı erkek         </w:t>
      </w:r>
      <w:r>
        <w:rPr>
          <w:rFonts w:ascii="Arial" w:hAnsi="Arial" w:cs="Arial"/>
          <w:sz w:val="18"/>
          <w:szCs w:val="18"/>
        </w:rPr>
        <w:t xml:space="preserve">     </w:t>
      </w:r>
      <w:r w:rsidRPr="00D84FDF">
        <w:rPr>
          <w:rFonts w:ascii="Arial" w:hAnsi="Arial" w:cs="Arial"/>
          <w:sz w:val="18"/>
          <w:szCs w:val="18"/>
        </w:rPr>
        <w:t xml:space="preserve">           Sağlıklı bayan</w:t>
      </w:r>
    </w:p>
    <w:p w:rsidR="000F5401" w:rsidRPr="00D84FDF" w:rsidRDefault="000F5401" w:rsidP="000F54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oval id="_x0000_s1047" style="position:absolute;margin-left:123.1pt;margin-top:3.65pt;width:27pt;height:18pt;z-index:251681792" fillcolor="#969696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t xml:space="preserve">  </w:t>
                  </w:r>
                </w:p>
              </w:txbxContent>
            </v:textbox>
          </v:oval>
        </w:pict>
      </w:r>
      <w:r>
        <w:rPr>
          <w:rFonts w:ascii="Arial" w:hAnsi="Arial" w:cs="Arial"/>
          <w:noProof/>
          <w:sz w:val="18"/>
          <w:szCs w:val="18"/>
        </w:rPr>
        <w:pict>
          <v:rect id="_x0000_s1046" style="position:absolute;margin-left:6.1pt;margin-top:3.65pt;width:27pt;height:18pt;z-index:251680768" fillcolor="#969696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t xml:space="preserve">  </w:t>
                  </w:r>
                </w:p>
              </w:txbxContent>
            </v:textbox>
          </v:rect>
        </w:pict>
      </w:r>
    </w:p>
    <w:p w:rsidR="000F5401" w:rsidRPr="00D84FDF" w:rsidRDefault="000F5401" w:rsidP="000F5401">
      <w:pPr>
        <w:rPr>
          <w:rFonts w:ascii="Arial" w:hAnsi="Arial" w:cs="Arial"/>
          <w:sz w:val="18"/>
          <w:szCs w:val="18"/>
        </w:rPr>
      </w:pPr>
      <w:r w:rsidRPr="00D84FDF"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D84FDF">
        <w:rPr>
          <w:rFonts w:ascii="Arial" w:hAnsi="Arial" w:cs="Arial"/>
          <w:sz w:val="18"/>
          <w:szCs w:val="18"/>
        </w:rPr>
        <w:t xml:space="preserve">Renk körü erkek      </w:t>
      </w:r>
      <w:r>
        <w:rPr>
          <w:rFonts w:ascii="Arial" w:hAnsi="Arial" w:cs="Arial"/>
          <w:sz w:val="18"/>
          <w:szCs w:val="18"/>
        </w:rPr>
        <w:t xml:space="preserve">     </w:t>
      </w:r>
      <w:r w:rsidRPr="00D84FDF">
        <w:rPr>
          <w:rFonts w:ascii="Arial" w:hAnsi="Arial" w:cs="Arial"/>
          <w:sz w:val="18"/>
          <w:szCs w:val="18"/>
        </w:rPr>
        <w:t xml:space="preserve">          Renk körü bayan </w:t>
      </w:r>
    </w:p>
    <w:p w:rsidR="000F5401" w:rsidRPr="00D84FDF" w:rsidRDefault="000F5401" w:rsidP="000F5401">
      <w:pPr>
        <w:rPr>
          <w:rFonts w:ascii="Arial" w:hAnsi="Arial" w:cs="Arial"/>
          <w:sz w:val="18"/>
          <w:szCs w:val="18"/>
        </w:rPr>
      </w:pPr>
      <w:r w:rsidRPr="00D84FDF">
        <w:rPr>
          <w:rFonts w:ascii="Arial" w:hAnsi="Arial" w:cs="Arial"/>
          <w:sz w:val="18"/>
          <w:szCs w:val="18"/>
        </w:rPr>
        <w:tab/>
      </w:r>
    </w:p>
    <w:p w:rsidR="000F5401" w:rsidRDefault="000F5401" w:rsidP="000F5401">
      <w:pPr>
        <w:ind w:firstLine="708"/>
        <w:rPr>
          <w:rFonts w:ascii="Arial" w:hAnsi="Arial" w:cs="Arial"/>
          <w:b/>
          <w:sz w:val="20"/>
          <w:szCs w:val="20"/>
        </w:rPr>
      </w:pPr>
    </w:p>
    <w:p w:rsidR="000F5401" w:rsidRPr="00641125" w:rsidRDefault="000F5401" w:rsidP="000F5401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6" style="position:absolute;left:0;text-align:left;margin-left:51.1pt;margin-top:1.9pt;width:29.9pt;height:22.05pt;z-index:251660288" filled="f" fillcolor="gray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69289C">
                    <w:rPr>
                      <w:b/>
                    </w:rPr>
                    <w:t>1</w:t>
                  </w:r>
                </w:p>
              </w:txbxContent>
            </v:textbox>
          </v:rect>
        </w:pict>
      </w:r>
      <w:r w:rsidRPr="00CA5898">
        <w:rPr>
          <w:rFonts w:ascii="Arial" w:hAnsi="Arial" w:cs="Arial"/>
          <w:b/>
          <w:noProof/>
          <w:sz w:val="20"/>
          <w:szCs w:val="20"/>
        </w:rPr>
        <w:pict>
          <v:oval id="_x0000_s1027" style="position:absolute;left:0;text-align:left;margin-left:104.25pt;margin-top:1.9pt;width:33.1pt;height:22.05pt;z-index:251661312" fillcolor="#969696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69289C">
                    <w:rPr>
                      <w:b/>
                    </w:rPr>
                    <w:t>2</w:t>
                  </w:r>
                </w:p>
              </w:txbxContent>
            </v:textbox>
          </v:oval>
        </w:pict>
      </w:r>
      <w:r w:rsidRPr="00CA5898">
        <w:rPr>
          <w:rFonts w:ascii="Arial" w:hAnsi="Arial" w:cs="Arial"/>
          <w:b/>
          <w:noProof/>
          <w:sz w:val="20"/>
          <w:szCs w:val="20"/>
        </w:rPr>
        <w:pict>
          <v:line id="_x0000_s1032" style="position:absolute;left:0;text-align:left;z-index:251666432" from="81pt,15.2pt" to="108pt,15.2pt"/>
        </w:pict>
      </w:r>
      <w:r w:rsidRPr="00CA5898">
        <w:rPr>
          <w:rFonts w:ascii="Arial" w:hAnsi="Arial" w:cs="Arial"/>
          <w:b/>
          <w:noProof/>
          <w:sz w:val="20"/>
          <w:szCs w:val="20"/>
        </w:rPr>
        <w:pict>
          <v:line id="_x0000_s1033" style="position:absolute;left:0;text-align:left;z-index:251667456" from="90pt,15.2pt" to="90pt,32.7pt"/>
        </w:pic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0F5401" w:rsidRDefault="000F5401" w:rsidP="000F5401">
      <w:pPr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line id="_x0000_s1037" style="position:absolute;left:0;text-align:left;z-index:251671552" from="150.1pt,10.5pt" to="150.1pt,28.5pt"/>
        </w:pict>
      </w:r>
      <w:r>
        <w:rPr>
          <w:rFonts w:ascii="Arial" w:hAnsi="Arial" w:cs="Arial"/>
          <w:b/>
          <w:noProof/>
          <w:sz w:val="20"/>
          <w:szCs w:val="20"/>
        </w:rPr>
        <w:pict>
          <v:line id="_x0000_s1035" style="position:absolute;left:0;text-align:left;z-index:251669504" from="27pt,11.25pt" to="27pt,29.25pt"/>
        </w:pict>
      </w:r>
      <w:r>
        <w:rPr>
          <w:rFonts w:ascii="Arial" w:hAnsi="Arial" w:cs="Arial"/>
          <w:b/>
          <w:noProof/>
          <w:sz w:val="20"/>
          <w:szCs w:val="20"/>
        </w:rPr>
        <w:pict>
          <v:line id="_x0000_s1036" style="position:absolute;left:0;text-align:left;z-index:251670528" from="90pt,10.5pt" to="90pt,28.5pt"/>
        </w:pict>
      </w:r>
      <w:r>
        <w:rPr>
          <w:rFonts w:ascii="Arial" w:hAnsi="Arial" w:cs="Arial"/>
          <w:b/>
          <w:noProof/>
          <w:sz w:val="20"/>
          <w:szCs w:val="20"/>
        </w:rPr>
        <w:pict>
          <v:line id="_x0000_s1034" style="position:absolute;left:0;text-align:left;z-index:251668480" from="27pt,10.5pt" to="153pt,11.25pt"/>
        </w:pict>
      </w:r>
    </w:p>
    <w:p w:rsidR="000F5401" w:rsidRPr="00173E56" w:rsidRDefault="000F5401" w:rsidP="000F5401">
      <w:pPr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line id="_x0000_s1039" style="position:absolute;left:0;text-align:left;z-index:251673600" from="189pt,17.85pt" to="189pt,62.85pt"/>
        </w:pict>
      </w:r>
      <w:r>
        <w:rPr>
          <w:rFonts w:ascii="Arial" w:hAnsi="Arial" w:cs="Arial"/>
          <w:b/>
          <w:noProof/>
          <w:sz w:val="20"/>
          <w:szCs w:val="20"/>
        </w:rPr>
        <w:pict>
          <v:oval id="_x0000_s1031" style="position:absolute;left:0;text-align:left;margin-left:207pt;margin-top:8.05pt;width:33.1pt;height:21.4pt;z-index:251665408" filled="f" fillcolor="#969696">
            <v:textbox>
              <w:txbxContent>
                <w:p w:rsidR="000F5401" w:rsidRPr="00D84FDF" w:rsidRDefault="000F5401" w:rsidP="000F5401">
                  <w:pPr>
                    <w:rPr>
                      <w:b/>
                      <w:sz w:val="18"/>
                      <w:szCs w:val="18"/>
                    </w:rPr>
                  </w:pPr>
                  <w:r>
                    <w:t xml:space="preserve">  </w:t>
                  </w:r>
                  <w:r w:rsidRPr="00D84FDF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sz w:val="20"/>
          <w:szCs w:val="20"/>
        </w:rPr>
        <w:pict>
          <v:line id="_x0000_s1038" style="position:absolute;left:0;text-align:left;z-index:251672576" from="170.95pt,17.85pt" to="206.95pt,17.85pt"/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028" style="position:absolute;left:0;text-align:left;margin-left:137.35pt;margin-top:5.25pt;width:29.9pt;height:21.4pt;z-index:251662336" fillcolor="#969696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t xml:space="preserve"> </w:t>
                  </w:r>
                  <w:r w:rsidRPr="00D84FDF">
                    <w:rPr>
                      <w:sz w:val="18"/>
                      <w:szCs w:val="18"/>
                    </w:rPr>
                    <w:t xml:space="preserve">  </w:t>
                  </w:r>
                  <w:r w:rsidRPr="0069289C">
                    <w:rPr>
                      <w:b/>
                    </w:rPr>
                    <w:t>5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029" style="position:absolute;left:0;text-align:left;margin-left:74.35pt;margin-top:6pt;width:29.9pt;height:21.4pt;z-index:251663360" fillcolor="#969696">
            <v:textbox>
              <w:txbxContent>
                <w:p w:rsidR="000F5401" w:rsidRPr="00D84FDF" w:rsidRDefault="000F5401" w:rsidP="000F5401">
                  <w:pPr>
                    <w:rPr>
                      <w:b/>
                      <w:sz w:val="18"/>
                      <w:szCs w:val="18"/>
                    </w:rPr>
                  </w:pPr>
                  <w:r>
                    <w:t xml:space="preserve">  </w:t>
                  </w:r>
                  <w:r w:rsidRPr="00D84FDF"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0"/>
          <w:szCs w:val="20"/>
        </w:rPr>
        <w:pict>
          <v:oval id="_x0000_s1030" style="position:absolute;left:0;text-align:left;margin-left:15.1pt;margin-top:5.25pt;width:29.85pt;height:21.4pt;z-index:251664384">
            <v:textbox>
              <w:txbxContent>
                <w:p w:rsidR="000F5401" w:rsidRPr="00D84FDF" w:rsidRDefault="000F5401" w:rsidP="000F5401">
                  <w:pPr>
                    <w:rPr>
                      <w:b/>
                      <w:sz w:val="18"/>
                      <w:szCs w:val="18"/>
                    </w:rPr>
                  </w:pPr>
                  <w:r>
                    <w:t xml:space="preserve"> </w:t>
                  </w:r>
                  <w:r w:rsidRPr="00D84FDF">
                    <w:rPr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oval>
        </w:pict>
      </w:r>
    </w:p>
    <w:p w:rsidR="000F5401" w:rsidRDefault="000F5401" w:rsidP="000F5401">
      <w:pPr>
        <w:ind w:firstLine="708"/>
        <w:rPr>
          <w:rFonts w:ascii="Arial" w:hAnsi="Arial" w:cs="Arial"/>
          <w:b/>
          <w:sz w:val="20"/>
          <w:szCs w:val="20"/>
        </w:rPr>
      </w:pPr>
    </w:p>
    <w:p w:rsidR="000F5401" w:rsidRDefault="000F5401" w:rsidP="000F5401">
      <w:pPr>
        <w:ind w:firstLine="708"/>
        <w:rPr>
          <w:rFonts w:ascii="Arial" w:hAnsi="Arial" w:cs="Arial"/>
          <w:b/>
          <w:sz w:val="20"/>
          <w:szCs w:val="20"/>
        </w:rPr>
      </w:pPr>
      <w:r w:rsidRPr="00CA5898">
        <w:rPr>
          <w:rFonts w:ascii="Arial" w:hAnsi="Arial" w:cs="Arial"/>
          <w:noProof/>
          <w:sz w:val="18"/>
          <w:szCs w:val="18"/>
        </w:rPr>
        <w:pict>
          <v:line id="_x0000_s1042" style="position:absolute;left:0;text-align:left;flip:x;z-index:251676672" from="230.8pt,19.95pt" to="230.8pt,37.95pt"/>
        </w:pict>
      </w:r>
      <w:r>
        <w:rPr>
          <w:rFonts w:ascii="Arial" w:hAnsi="Arial" w:cs="Arial"/>
          <w:noProof/>
          <w:sz w:val="18"/>
          <w:szCs w:val="18"/>
        </w:rPr>
        <w:pict>
          <v:line id="_x0000_s1044" style="position:absolute;left:0;text-align:left;z-index:251678720" from="158.8pt,19.95pt" to="158.8pt,37.95pt"/>
        </w:pict>
      </w:r>
      <w:r>
        <w:rPr>
          <w:rFonts w:ascii="Arial" w:hAnsi="Arial" w:cs="Arial"/>
          <w:noProof/>
          <w:sz w:val="18"/>
          <w:szCs w:val="18"/>
        </w:rPr>
        <w:pict>
          <v:line id="_x0000_s1040" style="position:absolute;left:0;text-align:left;z-index:251674624" from="158.8pt,16.4pt" to="230.8pt,16.4pt"/>
        </w:pict>
      </w:r>
    </w:p>
    <w:p w:rsidR="000F5401" w:rsidRDefault="000F5401" w:rsidP="000F540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pict>
          <v:rect id="_x0000_s1043" style="position:absolute;margin-left:217.6pt;margin-top:14.75pt;width:29.9pt;height:22.95pt;z-index:251677696" filled="f" fillcolor="gray">
            <v:textbox>
              <w:txbxContent>
                <w:p w:rsidR="000F5401" w:rsidRPr="0069289C" w:rsidRDefault="000F5401" w:rsidP="000F540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8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oval id="_x0000_s1041" style="position:absolute;margin-left:145.1pt;margin-top:14.75pt;width:29.85pt;height:22.95pt;z-index:251675648" filled="f" fillcolor="#969696">
            <v:textbox>
              <w:txbxContent>
                <w:p w:rsidR="000F5401" w:rsidRPr="00D84FDF" w:rsidRDefault="000F5401" w:rsidP="000F5401">
                  <w:pPr>
                    <w:rPr>
                      <w:b/>
                      <w:sz w:val="18"/>
                      <w:szCs w:val="18"/>
                    </w:rPr>
                  </w:pPr>
                  <w:r>
                    <w:t xml:space="preserve"> </w:t>
                  </w:r>
                  <w:r w:rsidRPr="00D84FDF"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0F5401" w:rsidRPr="00A42B81" w:rsidRDefault="000F5401" w:rsidP="000F5401">
      <w:pPr>
        <w:spacing w:line="360" w:lineRule="auto"/>
        <w:rPr>
          <w:rFonts w:ascii="Arial" w:hAnsi="Arial" w:cs="Arial"/>
          <w:sz w:val="18"/>
          <w:szCs w:val="18"/>
        </w:rPr>
      </w:pP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Yukarıdaki şekle göre aşağıdakilerden hangisi kesinlikle yanlıştır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A)3. </w:t>
      </w:r>
      <w:proofErr w:type="gramStart"/>
      <w:r>
        <w:rPr>
          <w:rFonts w:ascii="Arial" w:hAnsi="Arial" w:cs="Arial"/>
          <w:sz w:val="20"/>
          <w:szCs w:val="20"/>
        </w:rPr>
        <w:t>birey  kesinlikle</w:t>
      </w:r>
      <w:proofErr w:type="gramEnd"/>
      <w:r>
        <w:rPr>
          <w:rFonts w:ascii="Arial" w:hAnsi="Arial" w:cs="Arial"/>
          <w:sz w:val="20"/>
          <w:szCs w:val="20"/>
        </w:rPr>
        <w:t xml:space="preserve"> taşıyıcıdır.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B-)7. Birey kesinlikle taşıyıcıdır.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C-)6. Birey taşıcı olabilir.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D-)8. Birey taşıyıcıdır.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rPr>
          <w:rFonts w:ascii="Comic Sans MS" w:hAnsi="Comic Sans MS"/>
          <w:b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392D0A">
        <w:rPr>
          <w:rFonts w:ascii="Arial" w:hAnsi="Arial" w:cs="Arial"/>
          <w:b/>
          <w:bCs/>
          <w:sz w:val="20"/>
          <w:szCs w:val="20"/>
        </w:rPr>
        <w:t>-)</w:t>
      </w:r>
      <w:r>
        <w:rPr>
          <w:rFonts w:ascii="Comic Sans MS" w:hAnsi="Comic Sans MS"/>
          <w:b/>
          <w:sz w:val="18"/>
          <w:szCs w:val="18"/>
        </w:rPr>
        <w:t>“Bireylerin çevre şartlarının etkisiyle sonradan kazandığı özellikler kalıtsaldır” diyen ve vücudu kaslı olan birinin doğacak çocuğunun da kaslı olacağını anlamına gelen bu sözü söyleyen bilim adamı kimdir?</w:t>
      </w:r>
    </w:p>
    <w:p w:rsidR="000F5401" w:rsidRDefault="000F5401" w:rsidP="000F5401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A) </w:t>
      </w:r>
      <w:proofErr w:type="spellStart"/>
      <w:proofErr w:type="gramStart"/>
      <w:r>
        <w:rPr>
          <w:rFonts w:ascii="Comic Sans MS" w:hAnsi="Comic Sans MS"/>
          <w:sz w:val="18"/>
          <w:szCs w:val="18"/>
        </w:rPr>
        <w:t>Darwin</w:t>
      </w:r>
      <w:proofErr w:type="spellEnd"/>
      <w:r>
        <w:rPr>
          <w:rFonts w:ascii="Comic Sans MS" w:hAnsi="Comic Sans MS"/>
          <w:sz w:val="18"/>
          <w:szCs w:val="18"/>
        </w:rPr>
        <w:t xml:space="preserve">  B</w:t>
      </w:r>
      <w:proofErr w:type="gramEnd"/>
      <w:r>
        <w:rPr>
          <w:rFonts w:ascii="Comic Sans MS" w:hAnsi="Comic Sans MS"/>
          <w:sz w:val="18"/>
          <w:szCs w:val="18"/>
        </w:rPr>
        <w:t xml:space="preserve">) </w:t>
      </w:r>
      <w:proofErr w:type="spellStart"/>
      <w:r>
        <w:rPr>
          <w:rFonts w:ascii="Comic Sans MS" w:hAnsi="Comic Sans MS"/>
          <w:sz w:val="18"/>
          <w:szCs w:val="18"/>
        </w:rPr>
        <w:t>Mendel</w:t>
      </w:r>
      <w:proofErr w:type="spellEnd"/>
      <w:r>
        <w:rPr>
          <w:rFonts w:ascii="Comic Sans MS" w:hAnsi="Comic Sans MS"/>
          <w:sz w:val="18"/>
          <w:szCs w:val="18"/>
        </w:rPr>
        <w:t xml:space="preserve">  C) </w:t>
      </w:r>
      <w:proofErr w:type="spellStart"/>
      <w:r>
        <w:rPr>
          <w:rFonts w:ascii="Comic Sans MS" w:hAnsi="Comic Sans MS"/>
          <w:sz w:val="18"/>
          <w:szCs w:val="18"/>
        </w:rPr>
        <w:t>Lamarck</w:t>
      </w:r>
      <w:proofErr w:type="spellEnd"/>
      <w:r>
        <w:rPr>
          <w:rFonts w:ascii="Comic Sans MS" w:hAnsi="Comic Sans MS"/>
          <w:sz w:val="18"/>
          <w:szCs w:val="18"/>
        </w:rPr>
        <w:tab/>
        <w:t>D) Newton</w:t>
      </w:r>
    </w:p>
    <w:p w:rsidR="000F5401" w:rsidRDefault="000F5401" w:rsidP="000F5401">
      <w:pPr>
        <w:rPr>
          <w:sz w:val="19"/>
          <w:szCs w:val="19"/>
        </w:rPr>
      </w:pPr>
    </w:p>
    <w:p w:rsidR="000F5401" w:rsidRPr="00676B61" w:rsidRDefault="000F5401" w:rsidP="000F5401">
      <w:pPr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3</w:t>
      </w:r>
      <w:r w:rsidRPr="00392D0A">
        <w:rPr>
          <w:b/>
          <w:bCs/>
          <w:sz w:val="19"/>
          <w:szCs w:val="19"/>
        </w:rPr>
        <w:t>-)</w:t>
      </w:r>
      <w:r>
        <w:rPr>
          <w:sz w:val="20"/>
          <w:szCs w:val="20"/>
        </w:rPr>
        <w:t>Aşağıda genetik hastalıklardan bazıları ve bunların tanımları verilmiştir.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b/>
          <w:bCs/>
          <w:i/>
          <w:iCs/>
          <w:sz w:val="20"/>
          <w:szCs w:val="20"/>
        </w:rPr>
      </w:pPr>
      <w:proofErr w:type="gramStart"/>
      <w:r>
        <w:rPr>
          <w:b/>
          <w:bCs/>
          <w:i/>
          <w:iCs/>
          <w:sz w:val="20"/>
          <w:szCs w:val="20"/>
        </w:rPr>
        <w:t>Albino, hemofili, renk körlüğü, orak hücreli anemi.</w:t>
      </w:r>
      <w:proofErr w:type="gramEnd"/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I.  Kanın pıhtılaşmamasıdır.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II- Alyuvarların yapısının bozulup yeterli miktarda oksijen taşıyamamasıdır.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III- Tene renk veren maddenin olmamasından dolayı derinin beyaz renkli olmasıdır.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IV-  Genellikle kırmızı ve yeşil renklerin karıştırılmasıdır.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Buna göre hangi şıkta hastalıklar ve tanımı doğru eşleştirilmiştir?</w:t>
      </w:r>
    </w:p>
    <w:p w:rsidR="000F5401" w:rsidRDefault="000F5401" w:rsidP="000F5401">
      <w:pPr>
        <w:pStyle w:val="ListeParagraf"/>
        <w:tabs>
          <w:tab w:val="left" w:pos="0"/>
        </w:tabs>
        <w:ind w:left="284"/>
        <w:jc w:val="both"/>
        <w:rPr>
          <w:sz w:val="20"/>
          <w:szCs w:val="20"/>
          <w:u w:val="single"/>
        </w:rPr>
      </w:pPr>
      <w:r>
        <w:rPr>
          <w:b/>
          <w:bCs/>
          <w:i/>
          <w:iCs/>
          <w:sz w:val="20"/>
          <w:szCs w:val="20"/>
        </w:rPr>
        <w:t xml:space="preserve">     </w:t>
      </w:r>
      <w:proofErr w:type="gramStart"/>
      <w:r>
        <w:rPr>
          <w:b/>
          <w:bCs/>
          <w:i/>
          <w:iCs/>
          <w:sz w:val="20"/>
          <w:szCs w:val="20"/>
          <w:u w:val="single"/>
        </w:rPr>
        <w:t>Albino</w:t>
      </w:r>
      <w:r>
        <w:rPr>
          <w:sz w:val="20"/>
          <w:szCs w:val="20"/>
          <w:u w:val="single"/>
        </w:rPr>
        <w:t xml:space="preserve">   Hemofili</w:t>
      </w:r>
      <w:proofErr w:type="gramEnd"/>
      <w:r>
        <w:rPr>
          <w:sz w:val="20"/>
          <w:szCs w:val="20"/>
          <w:u w:val="single"/>
        </w:rPr>
        <w:t xml:space="preserve">  </w:t>
      </w:r>
      <w:r>
        <w:rPr>
          <w:b/>
          <w:bCs/>
          <w:i/>
          <w:iCs/>
          <w:sz w:val="20"/>
          <w:szCs w:val="20"/>
          <w:u w:val="single"/>
        </w:rPr>
        <w:t>Renk körlüğü</w:t>
      </w:r>
      <w:r>
        <w:rPr>
          <w:sz w:val="20"/>
          <w:szCs w:val="20"/>
          <w:u w:val="single"/>
        </w:rPr>
        <w:t xml:space="preserve">  Orak hücreli anemi</w:t>
      </w:r>
    </w:p>
    <w:p w:rsidR="000F5401" w:rsidRDefault="000F5401" w:rsidP="000F5401">
      <w:pPr>
        <w:pStyle w:val="ListeParagraf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I</w:t>
      </w:r>
      <w:r>
        <w:rPr>
          <w:sz w:val="20"/>
          <w:szCs w:val="20"/>
        </w:rPr>
        <w:tab/>
        <w:t xml:space="preserve">     II                III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IV</w:t>
      </w:r>
    </w:p>
    <w:p w:rsidR="000F5401" w:rsidRDefault="000F5401" w:rsidP="000F5401">
      <w:pPr>
        <w:pStyle w:val="ListeParagraf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III</w:t>
      </w:r>
      <w:r>
        <w:rPr>
          <w:sz w:val="20"/>
          <w:szCs w:val="20"/>
        </w:rPr>
        <w:tab/>
        <w:t xml:space="preserve">     I</w:t>
      </w:r>
      <w:r>
        <w:rPr>
          <w:sz w:val="20"/>
          <w:szCs w:val="20"/>
        </w:rPr>
        <w:tab/>
        <w:t xml:space="preserve"> </w:t>
      </w:r>
      <w:r w:rsidR="009F177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IV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II</w:t>
      </w:r>
    </w:p>
    <w:p w:rsidR="000F5401" w:rsidRDefault="000F5401" w:rsidP="000F5401">
      <w:pPr>
        <w:pStyle w:val="ListeParagraf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II</w:t>
      </w:r>
      <w:r>
        <w:rPr>
          <w:sz w:val="20"/>
          <w:szCs w:val="20"/>
        </w:rPr>
        <w:tab/>
        <w:t xml:space="preserve">     I</w:t>
      </w:r>
      <w:r>
        <w:rPr>
          <w:sz w:val="20"/>
          <w:szCs w:val="20"/>
        </w:rPr>
        <w:tab/>
        <w:t xml:space="preserve">       IV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III</w:t>
      </w:r>
    </w:p>
    <w:p w:rsidR="000F5401" w:rsidRDefault="000F5401" w:rsidP="000F5401">
      <w:pPr>
        <w:pStyle w:val="ListeParagraf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IV</w:t>
      </w:r>
      <w:r>
        <w:rPr>
          <w:sz w:val="20"/>
          <w:szCs w:val="20"/>
        </w:rPr>
        <w:tab/>
        <w:t xml:space="preserve">     III</w:t>
      </w:r>
      <w:r>
        <w:rPr>
          <w:sz w:val="20"/>
          <w:szCs w:val="20"/>
        </w:rPr>
        <w:tab/>
        <w:t xml:space="preserve">       II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I</w:t>
      </w:r>
    </w:p>
    <w:p w:rsidR="000F5401" w:rsidRPr="008505DF" w:rsidRDefault="000F5401" w:rsidP="000F5401">
      <w:pPr>
        <w:rPr>
          <w:rFonts w:ascii="Arial" w:hAnsi="Arial" w:cs="Arial"/>
          <w:b/>
          <w:bCs/>
          <w:sz w:val="20"/>
          <w:szCs w:val="20"/>
        </w:rPr>
      </w:pPr>
      <w:r>
        <w:rPr>
          <w:sz w:val="20"/>
          <w:szCs w:val="20"/>
        </w:rPr>
        <w:t>4-)</w:t>
      </w: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>
            <wp:extent cx="2700020" cy="105219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0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 w:rsidRPr="008505DF">
        <w:rPr>
          <w:rFonts w:ascii="Arial" w:hAnsi="Arial" w:cs="Arial"/>
          <w:sz w:val="20"/>
          <w:szCs w:val="20"/>
          <w:u w:val="single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  </w:t>
      </w:r>
      <w:r w:rsidRPr="008505DF">
        <w:rPr>
          <w:rFonts w:ascii="Arial" w:hAnsi="Arial" w:cs="Arial"/>
          <w:sz w:val="20"/>
          <w:szCs w:val="20"/>
          <w:u w:val="single"/>
        </w:rPr>
        <w:t xml:space="preserve">  I                </w:t>
      </w:r>
      <w:r>
        <w:rPr>
          <w:rFonts w:ascii="Arial" w:hAnsi="Arial" w:cs="Arial"/>
          <w:sz w:val="20"/>
          <w:szCs w:val="20"/>
          <w:u w:val="single"/>
        </w:rPr>
        <w:t xml:space="preserve">  </w:t>
      </w:r>
      <w:r w:rsidRPr="008505DF">
        <w:rPr>
          <w:rFonts w:ascii="Arial" w:hAnsi="Arial" w:cs="Arial"/>
          <w:sz w:val="20"/>
          <w:szCs w:val="20"/>
          <w:u w:val="single"/>
        </w:rPr>
        <w:t xml:space="preserve">  II             </w:t>
      </w:r>
      <w:r>
        <w:rPr>
          <w:rFonts w:ascii="Arial" w:hAnsi="Arial" w:cs="Arial"/>
          <w:sz w:val="20"/>
          <w:szCs w:val="20"/>
          <w:u w:val="single"/>
        </w:rPr>
        <w:t xml:space="preserve">    III           </w:t>
      </w:r>
      <w:r w:rsidRPr="008505DF">
        <w:rPr>
          <w:rFonts w:ascii="Arial" w:hAnsi="Arial" w:cs="Arial"/>
          <w:sz w:val="20"/>
          <w:szCs w:val="20"/>
          <w:u w:val="single"/>
        </w:rPr>
        <w:t xml:space="preserve">   IV</w:t>
      </w:r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 xml:space="preserve">a)   </w:t>
      </w:r>
      <w:proofErr w:type="gramStart"/>
      <w:r w:rsidRPr="008505DF">
        <w:rPr>
          <w:rFonts w:ascii="Arial" w:hAnsi="Arial" w:cs="Arial"/>
          <w:sz w:val="20"/>
          <w:szCs w:val="20"/>
        </w:rPr>
        <w:t xml:space="preserve">Mitoz         </w:t>
      </w:r>
      <w:proofErr w:type="spell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  <w:proofErr w:type="gramEnd"/>
      <w:r w:rsidRPr="008505DF">
        <w:rPr>
          <w:rFonts w:ascii="Arial" w:hAnsi="Arial" w:cs="Arial"/>
          <w:sz w:val="20"/>
          <w:szCs w:val="20"/>
        </w:rPr>
        <w:t xml:space="preserve">       Döllenme      Mitoz</w:t>
      </w:r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 xml:space="preserve">b)   </w:t>
      </w:r>
      <w:proofErr w:type="spellStart"/>
      <w:proofErr w:type="gram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  <w:r w:rsidRPr="008505DF">
        <w:rPr>
          <w:rFonts w:ascii="Arial" w:hAnsi="Arial" w:cs="Arial"/>
          <w:sz w:val="20"/>
          <w:szCs w:val="20"/>
        </w:rPr>
        <w:t xml:space="preserve">       Mitoz</w:t>
      </w:r>
      <w:proofErr w:type="gramEnd"/>
      <w:r w:rsidRPr="008505DF">
        <w:rPr>
          <w:rFonts w:ascii="Arial" w:hAnsi="Arial" w:cs="Arial"/>
          <w:sz w:val="20"/>
          <w:szCs w:val="20"/>
        </w:rPr>
        <w:t xml:space="preserve">         Döllenme      </w:t>
      </w:r>
      <w:proofErr w:type="spell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 xml:space="preserve">c)   </w:t>
      </w:r>
      <w:proofErr w:type="spellStart"/>
      <w:proofErr w:type="gram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  <w:r w:rsidRPr="008505DF">
        <w:rPr>
          <w:rFonts w:ascii="Arial" w:hAnsi="Arial" w:cs="Arial"/>
          <w:sz w:val="20"/>
          <w:szCs w:val="20"/>
        </w:rPr>
        <w:t xml:space="preserve">        Döllenme</w:t>
      </w:r>
      <w:proofErr w:type="gramEnd"/>
      <w:r w:rsidRPr="008505DF">
        <w:rPr>
          <w:rFonts w:ascii="Arial" w:hAnsi="Arial" w:cs="Arial"/>
          <w:sz w:val="20"/>
          <w:szCs w:val="20"/>
        </w:rPr>
        <w:t xml:space="preserve">    Mitoz           </w:t>
      </w:r>
      <w:proofErr w:type="spell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 xml:space="preserve">d)   </w:t>
      </w:r>
      <w:proofErr w:type="gramStart"/>
      <w:r w:rsidRPr="008505DF">
        <w:rPr>
          <w:rFonts w:ascii="Arial" w:hAnsi="Arial" w:cs="Arial"/>
          <w:sz w:val="20"/>
          <w:szCs w:val="20"/>
        </w:rPr>
        <w:t xml:space="preserve">Döllenme    </w:t>
      </w:r>
      <w:proofErr w:type="spellStart"/>
      <w:r w:rsidRPr="008505DF">
        <w:rPr>
          <w:rFonts w:ascii="Arial" w:hAnsi="Arial" w:cs="Arial"/>
          <w:sz w:val="20"/>
          <w:szCs w:val="20"/>
        </w:rPr>
        <w:t>Mayoz</w:t>
      </w:r>
      <w:proofErr w:type="spellEnd"/>
      <w:proofErr w:type="gramEnd"/>
      <w:r w:rsidRPr="008505DF">
        <w:rPr>
          <w:rFonts w:ascii="Arial" w:hAnsi="Arial" w:cs="Arial"/>
          <w:sz w:val="20"/>
          <w:szCs w:val="20"/>
        </w:rPr>
        <w:t xml:space="preserve">        Mitoz           </w:t>
      </w:r>
      <w:proofErr w:type="spellStart"/>
      <w:r w:rsidRPr="008505DF">
        <w:rPr>
          <w:rFonts w:ascii="Arial" w:hAnsi="Arial" w:cs="Arial"/>
          <w:sz w:val="20"/>
          <w:szCs w:val="20"/>
        </w:rPr>
        <w:t>Mitoz</w:t>
      </w:r>
      <w:proofErr w:type="spellEnd"/>
    </w:p>
    <w:p w:rsidR="000F5401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157480</wp:posOffset>
            </wp:positionV>
            <wp:extent cx="3196590" cy="1483360"/>
            <wp:effectExtent l="19050" t="0" r="3810" b="0"/>
            <wp:wrapThrough wrapText="bothSides">
              <wp:wrapPolygon edited="0">
                <wp:start x="-129" y="0"/>
                <wp:lineTo x="-129" y="21360"/>
                <wp:lineTo x="21626" y="21360"/>
                <wp:lineTo x="21626" y="0"/>
                <wp:lineTo x="-129" y="0"/>
              </wp:wrapPolygon>
            </wp:wrapThrough>
            <wp:docPr id="2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48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5401" w:rsidRDefault="000F5401" w:rsidP="000F5401">
      <w:pPr>
        <w:tabs>
          <w:tab w:val="num" w:pos="0"/>
          <w:tab w:val="num" w:pos="180"/>
        </w:tabs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tabs>
          <w:tab w:val="num" w:pos="0"/>
          <w:tab w:val="num" w:pos="180"/>
        </w:tabs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tabs>
          <w:tab w:val="num" w:pos="0"/>
          <w:tab w:val="num" w:pos="180"/>
        </w:tabs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tabs>
          <w:tab w:val="num" w:pos="0"/>
          <w:tab w:val="num" w:pos="180"/>
        </w:tabs>
        <w:rPr>
          <w:rFonts w:ascii="Arial" w:hAnsi="Arial" w:cs="Arial"/>
          <w:sz w:val="20"/>
          <w:szCs w:val="20"/>
        </w:rPr>
      </w:pPr>
    </w:p>
    <w:p w:rsidR="000F5401" w:rsidRPr="008505DF" w:rsidRDefault="000F5401" w:rsidP="000F5401">
      <w:pPr>
        <w:tabs>
          <w:tab w:val="num" w:pos="0"/>
          <w:tab w:val="num" w:pos="180"/>
        </w:tabs>
        <w:rPr>
          <w:rFonts w:ascii="Arial" w:hAnsi="Arial" w:cs="Arial"/>
          <w:color w:val="000000"/>
          <w:sz w:val="20"/>
          <w:szCs w:val="20"/>
        </w:rPr>
      </w:pPr>
    </w:p>
    <w:p w:rsidR="000F5401" w:rsidRPr="0091790D" w:rsidRDefault="000F5401" w:rsidP="000F54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5-)</w:t>
      </w:r>
      <w:r w:rsidRPr="008505DF">
        <w:rPr>
          <w:rFonts w:ascii="Arial" w:hAnsi="Arial" w:cs="Arial"/>
          <w:sz w:val="20"/>
          <w:szCs w:val="20"/>
        </w:rPr>
        <w:t>Bir çiftin dört çocuğunun kan grubu yukarıdaki gibidir.</w:t>
      </w:r>
    </w:p>
    <w:p w:rsidR="000F5401" w:rsidRPr="000F5401" w:rsidRDefault="000F5401" w:rsidP="000F540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505DF">
        <w:rPr>
          <w:rFonts w:ascii="Arial" w:hAnsi="Arial" w:cs="Arial"/>
          <w:b/>
          <w:bCs/>
          <w:sz w:val="20"/>
          <w:szCs w:val="20"/>
        </w:rPr>
        <w:t>Buna göre aşağıdakilerden hangisi anne ve babanın kan gruplarından</w:t>
      </w:r>
      <w:r>
        <w:rPr>
          <w:rFonts w:ascii="Arial" w:hAnsi="Arial" w:cs="Arial"/>
          <w:b/>
          <w:bCs/>
          <w:sz w:val="20"/>
          <w:szCs w:val="20"/>
        </w:rPr>
        <w:t xml:space="preserve"> olabilir</w:t>
      </w:r>
      <w:r w:rsidRPr="008505DF">
        <w:rPr>
          <w:rFonts w:ascii="Arial" w:hAnsi="Arial" w:cs="Arial"/>
          <w:b/>
          <w:bCs/>
          <w:sz w:val="20"/>
          <w:szCs w:val="20"/>
        </w:rPr>
        <w:t xml:space="preserve">? </w:t>
      </w:r>
      <w:r w:rsidRPr="008505DF">
        <w:rPr>
          <w:rFonts w:ascii="Arial" w:hAnsi="Arial" w:cs="Arial"/>
          <w:sz w:val="20"/>
          <w:szCs w:val="20"/>
        </w:rPr>
        <w:tab/>
      </w:r>
    </w:p>
    <w:p w:rsidR="000F5401" w:rsidRPr="008505DF" w:rsidRDefault="000F5401" w:rsidP="000F540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8505DF">
        <w:rPr>
          <w:rFonts w:ascii="Arial" w:hAnsi="Arial" w:cs="Arial"/>
          <w:b/>
          <w:bCs/>
          <w:sz w:val="20"/>
          <w:szCs w:val="20"/>
        </w:rPr>
        <w:t>Baba</w:t>
      </w:r>
      <w:r w:rsidRPr="008505DF">
        <w:rPr>
          <w:rFonts w:ascii="Arial" w:hAnsi="Arial" w:cs="Arial"/>
          <w:b/>
          <w:bCs/>
          <w:sz w:val="20"/>
          <w:szCs w:val="20"/>
        </w:rPr>
        <w:tab/>
      </w:r>
      <w:r w:rsidRPr="008505DF">
        <w:rPr>
          <w:rFonts w:ascii="Arial" w:hAnsi="Arial" w:cs="Arial"/>
          <w:b/>
          <w:bCs/>
          <w:sz w:val="20"/>
          <w:szCs w:val="20"/>
        </w:rPr>
        <w:tab/>
        <w:t>Anne</w:t>
      </w:r>
    </w:p>
    <w:p w:rsidR="000F5401" w:rsidRDefault="000F5401" w:rsidP="000F5401">
      <w:pPr>
        <w:jc w:val="both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>A)</w:t>
      </w:r>
      <w:r w:rsidRPr="008505DF">
        <w:rPr>
          <w:rFonts w:ascii="Arial" w:hAnsi="Arial" w:cs="Arial"/>
          <w:sz w:val="20"/>
          <w:szCs w:val="20"/>
        </w:rPr>
        <w:tab/>
        <w:t>AB</w:t>
      </w:r>
      <w:r w:rsidRPr="008505DF">
        <w:rPr>
          <w:rFonts w:ascii="Arial" w:hAnsi="Arial" w:cs="Arial"/>
          <w:sz w:val="20"/>
          <w:szCs w:val="20"/>
        </w:rPr>
        <w:tab/>
      </w:r>
      <w:r w:rsidRPr="008505DF">
        <w:rPr>
          <w:rFonts w:ascii="Arial" w:hAnsi="Arial" w:cs="Arial"/>
          <w:sz w:val="20"/>
          <w:szCs w:val="20"/>
        </w:rPr>
        <w:tab/>
        <w:t>OO</w:t>
      </w:r>
      <w:r w:rsidRPr="008505DF">
        <w:rPr>
          <w:rFonts w:ascii="Arial" w:hAnsi="Arial" w:cs="Arial"/>
          <w:sz w:val="20"/>
          <w:szCs w:val="20"/>
        </w:rPr>
        <w:tab/>
      </w:r>
      <w:r w:rsidRPr="008505DF">
        <w:rPr>
          <w:rFonts w:ascii="Arial" w:hAnsi="Arial" w:cs="Arial"/>
          <w:sz w:val="20"/>
          <w:szCs w:val="20"/>
        </w:rPr>
        <w:tab/>
      </w:r>
    </w:p>
    <w:p w:rsidR="000F5401" w:rsidRDefault="000F5401" w:rsidP="000F5401">
      <w:pPr>
        <w:jc w:val="both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>B)</w:t>
      </w:r>
      <w:r w:rsidRPr="008505DF">
        <w:rPr>
          <w:rFonts w:ascii="Arial" w:hAnsi="Arial" w:cs="Arial"/>
          <w:sz w:val="20"/>
          <w:szCs w:val="20"/>
        </w:rPr>
        <w:tab/>
        <w:t>AO</w:t>
      </w:r>
      <w:r w:rsidRPr="008505DF">
        <w:rPr>
          <w:rFonts w:ascii="Arial" w:hAnsi="Arial" w:cs="Arial"/>
          <w:sz w:val="20"/>
          <w:szCs w:val="20"/>
        </w:rPr>
        <w:tab/>
      </w:r>
      <w:r w:rsidRPr="008505DF">
        <w:rPr>
          <w:rFonts w:ascii="Arial" w:hAnsi="Arial" w:cs="Arial"/>
          <w:sz w:val="20"/>
          <w:szCs w:val="20"/>
        </w:rPr>
        <w:tab/>
        <w:t>BO</w:t>
      </w:r>
    </w:p>
    <w:p w:rsidR="000F5401" w:rsidRPr="008505DF" w:rsidRDefault="000F5401" w:rsidP="000F5401">
      <w:pPr>
        <w:jc w:val="both"/>
        <w:rPr>
          <w:rFonts w:ascii="Arial" w:hAnsi="Arial" w:cs="Arial"/>
          <w:sz w:val="20"/>
          <w:szCs w:val="20"/>
        </w:rPr>
      </w:pPr>
      <w:r w:rsidRPr="008505DF">
        <w:rPr>
          <w:rFonts w:ascii="Arial" w:hAnsi="Arial" w:cs="Arial"/>
          <w:sz w:val="20"/>
          <w:szCs w:val="20"/>
        </w:rPr>
        <w:t>C)</w:t>
      </w:r>
      <w:r w:rsidRPr="008505DF">
        <w:rPr>
          <w:rFonts w:ascii="Arial" w:hAnsi="Arial" w:cs="Arial"/>
          <w:sz w:val="20"/>
          <w:szCs w:val="20"/>
        </w:rPr>
        <w:tab/>
        <w:t>AA</w:t>
      </w:r>
      <w:r w:rsidRPr="008505DF">
        <w:rPr>
          <w:rFonts w:ascii="Arial" w:hAnsi="Arial" w:cs="Arial"/>
          <w:sz w:val="20"/>
          <w:szCs w:val="20"/>
        </w:rPr>
        <w:tab/>
      </w:r>
      <w:r w:rsidRPr="008505DF">
        <w:rPr>
          <w:rFonts w:ascii="Arial" w:hAnsi="Arial" w:cs="Arial"/>
          <w:sz w:val="20"/>
          <w:szCs w:val="20"/>
        </w:rPr>
        <w:tab/>
        <w:t>BB</w:t>
      </w:r>
    </w:p>
    <w:p w:rsidR="000F5401" w:rsidRPr="008505DF" w:rsidRDefault="000F5401" w:rsidP="000F54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ab/>
        <w:t>OO</w:t>
      </w:r>
      <w:r w:rsidRPr="008505DF">
        <w:rPr>
          <w:rFonts w:ascii="Arial" w:hAnsi="Arial" w:cs="Arial"/>
          <w:sz w:val="20"/>
          <w:szCs w:val="20"/>
        </w:rPr>
        <w:tab/>
      </w:r>
      <w:r w:rsidRPr="008505DF">
        <w:rPr>
          <w:rFonts w:ascii="Arial" w:hAnsi="Arial" w:cs="Arial"/>
          <w:sz w:val="20"/>
          <w:szCs w:val="20"/>
        </w:rPr>
        <w:tab/>
        <w:t>AO</w:t>
      </w:r>
    </w:p>
    <w:p w:rsidR="000F5401" w:rsidRDefault="000F5401" w:rsidP="000F5401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lastRenderedPageBreak/>
        <w:t>6-)</w:t>
      </w:r>
      <w:r>
        <w:rPr>
          <w:noProof/>
          <w:sz w:val="20"/>
          <w:szCs w:val="20"/>
        </w:rPr>
        <w:drawing>
          <wp:inline distT="0" distB="0" distL="0" distR="0">
            <wp:extent cx="1466215" cy="353695"/>
            <wp:effectExtent l="19050" t="0" r="635" b="0"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01" w:rsidRDefault="000F5401" w:rsidP="000F5401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 xml:space="preserve">Bu DNA zincirinin karşısında bulunan ikinci zincirdeki </w:t>
      </w:r>
      <w:proofErr w:type="spellStart"/>
      <w:r>
        <w:rPr>
          <w:sz w:val="20"/>
          <w:szCs w:val="20"/>
        </w:rPr>
        <w:t>nükleotit</w:t>
      </w:r>
      <w:proofErr w:type="spellEnd"/>
      <w:r>
        <w:rPr>
          <w:sz w:val="20"/>
          <w:szCs w:val="20"/>
        </w:rPr>
        <w:t xml:space="preserve"> dizilişi aşağıdakilerden hangisinde verilmiştir?</w:t>
      </w:r>
    </w:p>
    <w:p w:rsidR="000F5401" w:rsidRPr="004E5291" w:rsidRDefault="000F5401" w:rsidP="000F5401">
      <w:pPr>
        <w:pStyle w:val="Style6"/>
        <w:widowControl/>
        <w:spacing w:line="240" w:lineRule="auto"/>
        <w:ind w:firstLine="0"/>
        <w:jc w:val="both"/>
        <w:rPr>
          <w:rStyle w:val="FontStyle27"/>
          <w:rFonts w:cs="Times New Roman"/>
          <w:b w:val="0"/>
          <w:bCs w:val="0"/>
        </w:rPr>
      </w:pPr>
      <w:r>
        <w:rPr>
          <w:rFonts w:cs="Times New Roman"/>
          <w:noProof/>
          <w:sz w:val="20"/>
          <w:szCs w:val="20"/>
        </w:rPr>
        <w:drawing>
          <wp:inline distT="0" distB="0" distL="0" distR="0">
            <wp:extent cx="1992630" cy="1268095"/>
            <wp:effectExtent l="19050" t="0" r="7620" b="0"/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26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01" w:rsidRPr="00F52909" w:rsidRDefault="000F5401" w:rsidP="000F540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7-)</w:t>
      </w:r>
    </w:p>
    <w:p w:rsidR="000F5401" w:rsidRPr="00E434E3" w:rsidRDefault="000F5401" w:rsidP="000F5401">
      <w:pPr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E434E3">
        <w:rPr>
          <w:rFonts w:ascii="Arial" w:hAnsi="Arial" w:cs="Arial"/>
          <w:sz w:val="20"/>
          <w:szCs w:val="20"/>
        </w:rPr>
        <w:t xml:space="preserve">I- </w:t>
      </w:r>
      <w:r>
        <w:rPr>
          <w:rFonts w:ascii="Arial" w:hAnsi="Arial" w:cs="Arial"/>
          <w:sz w:val="20"/>
          <w:szCs w:val="20"/>
        </w:rPr>
        <w:t xml:space="preserve">Canlıların </w:t>
      </w:r>
      <w:r w:rsidR="009F177A">
        <w:rPr>
          <w:rFonts w:ascii="Arial" w:hAnsi="Arial" w:cs="Arial"/>
          <w:sz w:val="20"/>
          <w:szCs w:val="20"/>
        </w:rPr>
        <w:t xml:space="preserve">adaptasyonları sonucu </w:t>
      </w:r>
      <w:r>
        <w:rPr>
          <w:rFonts w:ascii="Arial" w:hAnsi="Arial" w:cs="Arial"/>
          <w:sz w:val="20"/>
          <w:szCs w:val="20"/>
        </w:rPr>
        <w:t>uzun süre sonunda geçirdiği değişim</w:t>
      </w:r>
    </w:p>
    <w:p w:rsidR="000F5401" w:rsidRPr="00E434E3" w:rsidRDefault="000F5401" w:rsidP="000F5401">
      <w:pPr>
        <w:ind w:left="360"/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sz w:val="20"/>
          <w:szCs w:val="20"/>
        </w:rPr>
        <w:t xml:space="preserve">    II- Aynı karakteri taşıyan </w:t>
      </w:r>
      <w:r>
        <w:rPr>
          <w:rFonts w:ascii="Arial" w:hAnsi="Arial" w:cs="Arial"/>
          <w:sz w:val="20"/>
          <w:szCs w:val="20"/>
        </w:rPr>
        <w:t>gen çifti</w:t>
      </w:r>
    </w:p>
    <w:p w:rsidR="000F5401" w:rsidRPr="00E434E3" w:rsidRDefault="000F5401" w:rsidP="000F5401">
      <w:pPr>
        <w:ind w:left="360"/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sz w:val="20"/>
          <w:szCs w:val="20"/>
        </w:rPr>
        <w:t xml:space="preserve">   III- Canlının dış görünüşteki özelliği</w:t>
      </w:r>
    </w:p>
    <w:p w:rsidR="000F5401" w:rsidRPr="00E434E3" w:rsidRDefault="000F5401" w:rsidP="000F5401">
      <w:pPr>
        <w:rPr>
          <w:rFonts w:ascii="Arial" w:hAnsi="Arial" w:cs="Arial"/>
          <w:b/>
          <w:bCs/>
          <w:sz w:val="20"/>
          <w:szCs w:val="20"/>
        </w:rPr>
      </w:pPr>
      <w:r w:rsidRPr="00E434E3">
        <w:rPr>
          <w:rFonts w:ascii="Arial" w:hAnsi="Arial" w:cs="Arial"/>
          <w:b/>
          <w:bCs/>
          <w:sz w:val="20"/>
          <w:szCs w:val="20"/>
        </w:rPr>
        <w:t>Yukarıda verilen tanımlardan aşağıda verilen terimlerden hangisinin karşılığı yoktur?</w:t>
      </w:r>
    </w:p>
    <w:p w:rsidR="000F5401" w:rsidRPr="00E434E3" w:rsidRDefault="000F5401" w:rsidP="000F5401">
      <w:pPr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sz w:val="20"/>
          <w:szCs w:val="20"/>
        </w:rPr>
        <w:t xml:space="preserve">  A-) </w:t>
      </w:r>
      <w:proofErr w:type="spellStart"/>
      <w:r w:rsidRPr="00E434E3">
        <w:rPr>
          <w:rFonts w:ascii="Arial" w:hAnsi="Arial" w:cs="Arial"/>
          <w:sz w:val="20"/>
          <w:szCs w:val="20"/>
        </w:rPr>
        <w:t>Fenotip</w:t>
      </w:r>
      <w:proofErr w:type="spellEnd"/>
      <w:r w:rsidRPr="00E434E3">
        <w:rPr>
          <w:rFonts w:ascii="Arial" w:hAnsi="Arial" w:cs="Arial"/>
          <w:sz w:val="20"/>
          <w:szCs w:val="20"/>
        </w:rPr>
        <w:t xml:space="preserve">               B-) Dominant             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  <w:r w:rsidRPr="00E434E3">
        <w:rPr>
          <w:rFonts w:ascii="Arial" w:hAnsi="Arial" w:cs="Arial"/>
          <w:sz w:val="20"/>
          <w:szCs w:val="20"/>
        </w:rPr>
        <w:t xml:space="preserve">  C-)  </w:t>
      </w:r>
      <w:r>
        <w:rPr>
          <w:rFonts w:ascii="Arial" w:hAnsi="Arial" w:cs="Arial"/>
          <w:sz w:val="20"/>
          <w:szCs w:val="20"/>
        </w:rPr>
        <w:t>Evrim</w:t>
      </w:r>
      <w:r w:rsidRPr="00E434E3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E434E3">
        <w:rPr>
          <w:rFonts w:ascii="Arial" w:hAnsi="Arial" w:cs="Arial"/>
          <w:sz w:val="20"/>
          <w:szCs w:val="20"/>
        </w:rPr>
        <w:t xml:space="preserve"> D-)</w:t>
      </w:r>
      <w:proofErr w:type="spellStart"/>
      <w:r w:rsidRPr="00E434E3">
        <w:rPr>
          <w:rFonts w:ascii="Arial" w:hAnsi="Arial" w:cs="Arial"/>
          <w:sz w:val="20"/>
          <w:szCs w:val="20"/>
        </w:rPr>
        <w:t>Homozigot</w:t>
      </w:r>
      <w:proofErr w:type="spellEnd"/>
    </w:p>
    <w:p w:rsidR="000F5401" w:rsidRDefault="000F5401" w:rsidP="000F5401">
      <w:pPr>
        <w:ind w:right="-1008"/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51435</wp:posOffset>
            </wp:positionV>
            <wp:extent cx="1257300" cy="1138555"/>
            <wp:effectExtent l="1905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8505D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Pr="00AB0832">
        <w:t xml:space="preserve"> </w:t>
      </w:r>
    </w:p>
    <w:p w:rsidR="000F5401" w:rsidRDefault="000F5401" w:rsidP="000F5401">
      <w:pPr>
        <w:ind w:right="-1008"/>
      </w:pPr>
    </w:p>
    <w:p w:rsidR="000F5401" w:rsidRDefault="000F5401" w:rsidP="000F5401">
      <w:pPr>
        <w:ind w:right="-1008"/>
      </w:pPr>
    </w:p>
    <w:p w:rsidR="000F5401" w:rsidRDefault="000F5401" w:rsidP="000F5401">
      <w:pPr>
        <w:ind w:right="-1008"/>
      </w:pP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6644005</wp:posOffset>
            </wp:positionV>
            <wp:extent cx="1257300" cy="1135380"/>
            <wp:effectExtent l="1905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3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</w:t>
      </w:r>
    </w:p>
    <w:p w:rsidR="000F5401" w:rsidRPr="00E50976" w:rsidRDefault="000F5401" w:rsidP="000F5401">
      <w:pPr>
        <w:ind w:right="-1008"/>
      </w:pPr>
      <w:r>
        <w:t xml:space="preserve">      </w:t>
      </w:r>
      <w:r w:rsidR="009F177A">
        <w:t>Yukarıda</w:t>
      </w:r>
      <w:r w:rsidRPr="00AB4369">
        <w:t xml:space="preserve"> yassı solucanın</w:t>
      </w:r>
      <w:r>
        <w:t xml:space="preserve"> </w:t>
      </w:r>
      <w:r w:rsidRPr="00AB4369">
        <w:t xml:space="preserve">üremesi ile ilgili modelleme yapılmıştır. Buna göre aşağıdakilerden hangisi </w:t>
      </w:r>
      <w:r w:rsidRPr="00AB4369">
        <w:rPr>
          <w:b/>
        </w:rPr>
        <w:t>söylenemez</w:t>
      </w:r>
      <w:r w:rsidRPr="00AB4369">
        <w:t>?</w:t>
      </w:r>
    </w:p>
    <w:p w:rsidR="000F5401" w:rsidRPr="00AB4369" w:rsidRDefault="000F5401" w:rsidP="000F5401">
      <w:pPr>
        <w:ind w:right="-1008"/>
      </w:pPr>
      <w:r w:rsidRPr="00AB4369">
        <w:rPr>
          <w:b/>
        </w:rPr>
        <w:t>A)</w:t>
      </w:r>
      <w:r w:rsidRPr="00AB4369">
        <w:t>Eşey hücreleri oluşmaktadır</w:t>
      </w:r>
    </w:p>
    <w:p w:rsidR="000F5401" w:rsidRPr="00AB4369" w:rsidRDefault="000F5401" w:rsidP="000F5401">
      <w:pPr>
        <w:ind w:left="-180" w:right="-1008"/>
      </w:pPr>
      <w:r>
        <w:rPr>
          <w:b/>
        </w:rPr>
        <w:t xml:space="preserve">    </w:t>
      </w:r>
      <w:r w:rsidRPr="00AB4369">
        <w:rPr>
          <w:b/>
        </w:rPr>
        <w:t>B)</w:t>
      </w:r>
      <w:proofErr w:type="spellStart"/>
      <w:r w:rsidRPr="00AB4369">
        <w:t>Rejenerasyon</w:t>
      </w:r>
      <w:proofErr w:type="spellEnd"/>
      <w:r w:rsidRPr="00AB4369">
        <w:t xml:space="preserve"> yaşanmaktadır</w:t>
      </w:r>
    </w:p>
    <w:p w:rsidR="000F5401" w:rsidRPr="00AB4369" w:rsidRDefault="000F5401" w:rsidP="000F5401">
      <w:pPr>
        <w:ind w:left="-180" w:right="-1008"/>
      </w:pPr>
      <w:r>
        <w:rPr>
          <w:b/>
        </w:rPr>
        <w:t xml:space="preserve">    </w:t>
      </w:r>
      <w:r w:rsidRPr="00AB4369">
        <w:rPr>
          <w:b/>
        </w:rPr>
        <w:t>C)</w:t>
      </w:r>
      <w:r w:rsidRPr="00AB4369">
        <w:t>Oluşan bireyler kalıtsal olarak aynıdır</w:t>
      </w:r>
    </w:p>
    <w:p w:rsidR="000F5401" w:rsidRPr="00AB4369" w:rsidRDefault="000F5401" w:rsidP="000F5401">
      <w:pPr>
        <w:ind w:left="-180" w:right="-1008"/>
      </w:pPr>
      <w:r>
        <w:rPr>
          <w:b/>
        </w:rPr>
        <w:t xml:space="preserve">    </w:t>
      </w:r>
      <w:r w:rsidRPr="00AB4369">
        <w:rPr>
          <w:b/>
        </w:rPr>
        <w:t>D)</w:t>
      </w:r>
      <w:r w:rsidRPr="00AB4369">
        <w:t>Eşeysiz üremedir</w:t>
      </w:r>
    </w:p>
    <w:p w:rsidR="000F5401" w:rsidRDefault="000F5401" w:rsidP="000F5401">
      <w:pPr>
        <w:spacing w:line="20" w:lineRule="atLeast"/>
        <w:rPr>
          <w:rFonts w:ascii="Arial" w:hAnsi="Arial" w:cs="Arial"/>
          <w:b/>
          <w:bCs/>
          <w:sz w:val="20"/>
          <w:szCs w:val="20"/>
        </w:rPr>
      </w:pPr>
    </w:p>
    <w:p w:rsidR="000F5401" w:rsidRPr="00AB0832" w:rsidRDefault="000F5401" w:rsidP="000F5401">
      <w:pPr>
        <w:spacing w:line="20" w:lineRule="atLeast"/>
        <w:rPr>
          <w:rFonts w:ascii="Arial" w:hAnsi="Arial" w:cs="Arial"/>
          <w:b/>
          <w:bCs/>
          <w:sz w:val="20"/>
          <w:szCs w:val="20"/>
        </w:rPr>
      </w:pPr>
      <w:r w:rsidRPr="0091790D">
        <w:rPr>
          <w:rFonts w:ascii="Arial" w:hAnsi="Arial" w:cs="Arial"/>
          <w:b/>
          <w:bCs/>
          <w:sz w:val="20"/>
          <w:szCs w:val="20"/>
        </w:rPr>
        <w:t>9-)</w:t>
      </w:r>
      <w:r w:rsidRPr="0091790D">
        <w:rPr>
          <w:rFonts w:ascii="Arial" w:hAnsi="Arial" w:cs="Arial"/>
          <w:noProof/>
          <w:sz w:val="20"/>
          <w:szCs w:val="20"/>
        </w:rPr>
        <w:t xml:space="preserve">İnsanlarda </w:t>
      </w:r>
      <w:r w:rsidRPr="0091790D">
        <w:rPr>
          <w:rFonts w:ascii="Arial" w:hAnsi="Arial" w:cs="Arial"/>
          <w:b/>
          <w:bCs/>
          <w:noProof/>
          <w:sz w:val="20"/>
          <w:szCs w:val="20"/>
        </w:rPr>
        <w:t>kahverengi gözlülük yeşil gözlülüğe baskındır</w:t>
      </w:r>
      <w:r w:rsidRPr="0091790D">
        <w:rPr>
          <w:rFonts w:ascii="Arial" w:hAnsi="Arial" w:cs="Arial"/>
          <w:noProof/>
          <w:sz w:val="20"/>
          <w:szCs w:val="20"/>
        </w:rPr>
        <w:t xml:space="preserve">.Aşağıda verilen göz genotiplerinden hangisine sahip olan aileden , yeşil gözlü çocuk olma ihtimali </w:t>
      </w:r>
      <w:r w:rsidRPr="0091790D">
        <w:rPr>
          <w:rFonts w:ascii="Arial" w:hAnsi="Arial" w:cs="Arial"/>
          <w:b/>
          <w:bCs/>
          <w:noProof/>
          <w:sz w:val="20"/>
          <w:szCs w:val="20"/>
          <w:u w:val="single"/>
        </w:rPr>
        <w:t>yoktur?</w:t>
      </w:r>
    </w:p>
    <w:p w:rsidR="000F5401" w:rsidRDefault="000F5401" w:rsidP="000F5401">
      <w:pPr>
        <w:numPr>
          <w:ilvl w:val="0"/>
          <w:numId w:val="2"/>
        </w:numPr>
        <w:spacing w:after="0" w:line="240" w:lineRule="auto"/>
        <w:rPr>
          <w:rFonts w:ascii="Comic Sans MS" w:hAnsi="Comic Sans MS" w:cs="Comic Sans MS"/>
          <w:b/>
          <w:bCs/>
          <w:noProof/>
          <w:sz w:val="20"/>
          <w:szCs w:val="20"/>
        </w:rPr>
      </w:pPr>
      <w:r>
        <w:rPr>
          <w:rFonts w:ascii="Comic Sans MS" w:hAnsi="Comic Sans MS" w:cs="Comic Sans MS"/>
          <w:b/>
          <w:bCs/>
          <w:noProof/>
          <w:sz w:val="20"/>
          <w:szCs w:val="20"/>
        </w:rPr>
        <w:t>AA x Aa              C) Aa x Aa</w:t>
      </w:r>
    </w:p>
    <w:p w:rsidR="000F5401" w:rsidRDefault="000F5401" w:rsidP="000F5401">
      <w:pPr>
        <w:numPr>
          <w:ilvl w:val="0"/>
          <w:numId w:val="2"/>
        </w:numPr>
        <w:spacing w:after="0" w:line="240" w:lineRule="auto"/>
        <w:rPr>
          <w:rFonts w:ascii="Comic Sans MS" w:hAnsi="Comic Sans MS" w:cs="Comic Sans MS"/>
          <w:b/>
          <w:bCs/>
          <w:noProof/>
          <w:sz w:val="20"/>
          <w:szCs w:val="20"/>
        </w:rPr>
      </w:pPr>
      <w:r>
        <w:rPr>
          <w:rFonts w:ascii="Comic Sans MS" w:hAnsi="Comic Sans MS" w:cs="Comic Sans MS"/>
          <w:b/>
          <w:bCs/>
          <w:noProof/>
          <w:sz w:val="20"/>
          <w:szCs w:val="20"/>
        </w:rPr>
        <w:t>aa x aa               D) Aa x aa</w:t>
      </w:r>
    </w:p>
    <w:p w:rsidR="000F5401" w:rsidRDefault="000F5401" w:rsidP="000F5401">
      <w:pPr>
        <w:rPr>
          <w:b/>
          <w:bCs/>
        </w:rPr>
      </w:pPr>
    </w:p>
    <w:p w:rsidR="000F5401" w:rsidRDefault="000F5401" w:rsidP="000F5401">
      <w:pPr>
        <w:pStyle w:val="Style7"/>
        <w:widowControl/>
        <w:spacing w:line="240" w:lineRule="auto"/>
        <w:rPr>
          <w:rFonts w:ascii="Arial" w:hAnsi="Arial" w:cs="Arial"/>
          <w:sz w:val="20"/>
          <w:szCs w:val="20"/>
        </w:rPr>
      </w:pPr>
    </w:p>
    <w:p w:rsidR="000F5401" w:rsidRDefault="000F5401" w:rsidP="000F5401">
      <w:pPr>
        <w:pStyle w:val="Style7"/>
        <w:widowControl/>
        <w:spacing w:line="240" w:lineRule="auto"/>
        <w:rPr>
          <w:rFonts w:ascii="Arial" w:hAnsi="Arial" w:cs="Arial"/>
          <w:sz w:val="20"/>
          <w:szCs w:val="20"/>
        </w:rPr>
      </w:pPr>
    </w:p>
    <w:p w:rsidR="009F177A" w:rsidRDefault="000F5401" w:rsidP="000F5401">
      <w:pPr>
        <w:pStyle w:val="Style7"/>
        <w:widowControl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10-)</w:t>
      </w:r>
    </w:p>
    <w:p w:rsidR="009F177A" w:rsidRDefault="009F177A" w:rsidP="000F5401">
      <w:pPr>
        <w:pStyle w:val="Style7"/>
        <w:widowControl/>
        <w:spacing w:line="240" w:lineRule="auto"/>
        <w:rPr>
          <w:rFonts w:ascii="Arial" w:hAnsi="Arial" w:cs="Arial"/>
          <w:sz w:val="20"/>
          <w:szCs w:val="20"/>
        </w:rPr>
      </w:pPr>
    </w:p>
    <w:p w:rsidR="000F5401" w:rsidRPr="000F5401" w:rsidRDefault="009F177A" w:rsidP="000F5401">
      <w:pPr>
        <w:pStyle w:val="Style7"/>
        <w:widowControl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F5401" w:rsidRPr="007218CE">
        <w:rPr>
          <w:b/>
          <w:sz w:val="20"/>
          <w:szCs w:val="20"/>
        </w:rPr>
        <w:t xml:space="preserve"> </w:t>
      </w:r>
      <w:r w:rsidR="000F5401">
        <w:rPr>
          <w:rFonts w:ascii="Arial" w:hAnsi="Arial" w:cs="Arial"/>
          <w:b/>
          <w:sz w:val="18"/>
          <w:szCs w:val="18"/>
        </w:rPr>
        <w:t>I-  K</w:t>
      </w:r>
      <w:r w:rsidR="000F5401" w:rsidRPr="007218CE">
        <w:rPr>
          <w:rFonts w:ascii="Arial" w:hAnsi="Arial" w:cs="Arial"/>
          <w:b/>
          <w:sz w:val="18"/>
          <w:szCs w:val="18"/>
        </w:rPr>
        <w:t>ulak kıllılığı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II-   H</w:t>
      </w:r>
      <w:r w:rsidRPr="007218CE">
        <w:rPr>
          <w:rFonts w:ascii="Arial" w:hAnsi="Arial" w:cs="Arial"/>
          <w:b/>
          <w:sz w:val="18"/>
          <w:szCs w:val="18"/>
        </w:rPr>
        <w:t>emofili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7218CE">
        <w:rPr>
          <w:rFonts w:ascii="Arial" w:hAnsi="Arial" w:cs="Arial"/>
          <w:b/>
          <w:sz w:val="18"/>
          <w:szCs w:val="18"/>
        </w:rPr>
        <w:t xml:space="preserve">    III-  Ayak parmaklarının yapışık olması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 w:rsidRPr="007218CE">
        <w:rPr>
          <w:rFonts w:ascii="Arial" w:hAnsi="Arial" w:cs="Arial"/>
          <w:b/>
          <w:sz w:val="18"/>
          <w:szCs w:val="18"/>
        </w:rPr>
        <w:t xml:space="preserve">     IV-  </w:t>
      </w:r>
      <w:r>
        <w:rPr>
          <w:rFonts w:ascii="Arial" w:hAnsi="Arial" w:cs="Arial"/>
          <w:b/>
          <w:sz w:val="18"/>
          <w:szCs w:val="18"/>
        </w:rPr>
        <w:t>K</w:t>
      </w:r>
      <w:r w:rsidRPr="007218CE">
        <w:rPr>
          <w:rFonts w:ascii="Arial" w:hAnsi="Arial" w:cs="Arial"/>
          <w:b/>
          <w:sz w:val="18"/>
          <w:szCs w:val="18"/>
        </w:rPr>
        <w:t>ırmızı-yeşil renk körlüğü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 w:rsidRPr="007218CE">
        <w:rPr>
          <w:rFonts w:ascii="Arial" w:hAnsi="Arial" w:cs="Arial"/>
          <w:b/>
          <w:sz w:val="18"/>
          <w:szCs w:val="18"/>
        </w:rPr>
        <w:t xml:space="preserve">      V – Balık pulluluk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 w:rsidRPr="007218CE">
        <w:rPr>
          <w:rFonts w:ascii="Arial" w:hAnsi="Arial" w:cs="Arial"/>
          <w:b/>
          <w:sz w:val="18"/>
          <w:szCs w:val="18"/>
        </w:rPr>
        <w:t xml:space="preserve">   Yukarıdakilerden hangisi X,hangisi Y cinsiyet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</w:rPr>
      </w:pPr>
      <w:r w:rsidRPr="007218CE">
        <w:rPr>
          <w:rFonts w:ascii="Arial" w:hAnsi="Arial" w:cs="Arial"/>
          <w:b/>
          <w:sz w:val="18"/>
          <w:szCs w:val="18"/>
        </w:rPr>
        <w:t xml:space="preserve">   </w:t>
      </w:r>
      <w:proofErr w:type="gramStart"/>
      <w:r w:rsidRPr="007218CE">
        <w:rPr>
          <w:rFonts w:ascii="Arial" w:hAnsi="Arial" w:cs="Arial"/>
          <w:b/>
          <w:sz w:val="18"/>
          <w:szCs w:val="18"/>
        </w:rPr>
        <w:t>kromozomlarında</w:t>
      </w:r>
      <w:proofErr w:type="gramEnd"/>
      <w:r w:rsidRPr="007218CE">
        <w:rPr>
          <w:rFonts w:ascii="Arial" w:hAnsi="Arial" w:cs="Arial"/>
          <w:b/>
          <w:sz w:val="18"/>
          <w:szCs w:val="18"/>
        </w:rPr>
        <w:t xml:space="preserve"> taşınır?</w:t>
      </w:r>
    </w:p>
    <w:p w:rsidR="000F5401" w:rsidRPr="007218CE" w:rsidRDefault="000F5401" w:rsidP="000F540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218CE">
        <w:rPr>
          <w:rFonts w:ascii="Arial" w:hAnsi="Arial" w:cs="Arial"/>
          <w:sz w:val="18"/>
          <w:szCs w:val="18"/>
        </w:rPr>
        <w:t xml:space="preserve">        </w:t>
      </w:r>
      <w:r w:rsidRPr="007218CE">
        <w:rPr>
          <w:rFonts w:ascii="Arial" w:hAnsi="Arial" w:cs="Arial"/>
          <w:sz w:val="18"/>
          <w:szCs w:val="18"/>
          <w:u w:val="single"/>
        </w:rPr>
        <w:t xml:space="preserve">        </w:t>
      </w:r>
      <w:r w:rsidRPr="007218CE">
        <w:rPr>
          <w:rFonts w:ascii="Arial" w:hAnsi="Arial" w:cs="Arial"/>
          <w:b/>
          <w:sz w:val="18"/>
          <w:szCs w:val="18"/>
          <w:u w:val="single"/>
        </w:rPr>
        <w:t xml:space="preserve">X       </w:t>
      </w:r>
      <w:r w:rsidRPr="007218CE">
        <w:rPr>
          <w:rFonts w:ascii="Arial" w:hAnsi="Arial" w:cs="Arial"/>
          <w:sz w:val="18"/>
          <w:szCs w:val="18"/>
        </w:rPr>
        <w:tab/>
        <w:t xml:space="preserve">          </w:t>
      </w:r>
      <w:r w:rsidRPr="007218CE">
        <w:rPr>
          <w:rFonts w:ascii="Arial" w:hAnsi="Arial" w:cs="Arial"/>
          <w:sz w:val="18"/>
          <w:szCs w:val="18"/>
          <w:u w:val="single"/>
        </w:rPr>
        <w:t xml:space="preserve">      </w:t>
      </w:r>
      <w:r w:rsidRPr="007218CE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gramStart"/>
      <w:r w:rsidRPr="007218CE">
        <w:rPr>
          <w:rFonts w:ascii="Arial" w:hAnsi="Arial" w:cs="Arial"/>
          <w:b/>
          <w:sz w:val="18"/>
          <w:szCs w:val="18"/>
          <w:u w:val="single"/>
        </w:rPr>
        <w:t>Y       .</w:t>
      </w:r>
      <w:proofErr w:type="gramEnd"/>
      <w:r w:rsidRPr="007218CE">
        <w:rPr>
          <w:rFonts w:ascii="Arial" w:hAnsi="Arial" w:cs="Arial"/>
          <w:b/>
          <w:sz w:val="18"/>
          <w:szCs w:val="18"/>
          <w:u w:val="single"/>
        </w:rPr>
        <w:t xml:space="preserve">   </w:t>
      </w:r>
      <w:r w:rsidRPr="007218CE">
        <w:rPr>
          <w:rFonts w:ascii="Arial" w:hAnsi="Arial" w:cs="Arial"/>
          <w:b/>
          <w:sz w:val="18"/>
          <w:szCs w:val="18"/>
        </w:rPr>
        <w:t xml:space="preserve">    </w:t>
      </w:r>
    </w:p>
    <w:p w:rsidR="000F5401" w:rsidRPr="007218CE" w:rsidRDefault="000F5401" w:rsidP="000F5401">
      <w:pPr>
        <w:jc w:val="both"/>
        <w:rPr>
          <w:rFonts w:ascii="Arial" w:hAnsi="Arial" w:cs="Arial"/>
          <w:sz w:val="18"/>
          <w:szCs w:val="18"/>
        </w:rPr>
      </w:pPr>
      <w:r w:rsidRPr="007218CE">
        <w:rPr>
          <w:rFonts w:ascii="Arial" w:hAnsi="Arial" w:cs="Arial"/>
          <w:sz w:val="18"/>
          <w:szCs w:val="18"/>
        </w:rPr>
        <w:t xml:space="preserve">A) </w:t>
      </w:r>
      <w:r w:rsidRPr="007218CE">
        <w:rPr>
          <w:rFonts w:ascii="Arial" w:hAnsi="Arial" w:cs="Arial"/>
          <w:sz w:val="18"/>
          <w:szCs w:val="18"/>
        </w:rPr>
        <w:tab/>
        <w:t>I</w:t>
      </w:r>
      <w:r w:rsidRPr="007218CE">
        <w:rPr>
          <w:rFonts w:ascii="Arial" w:hAnsi="Arial" w:cs="Arial"/>
          <w:sz w:val="18"/>
          <w:szCs w:val="18"/>
        </w:rPr>
        <w:tab/>
      </w:r>
      <w:r w:rsidRPr="007218CE">
        <w:rPr>
          <w:rFonts w:ascii="Arial" w:hAnsi="Arial" w:cs="Arial"/>
          <w:sz w:val="18"/>
          <w:szCs w:val="18"/>
        </w:rPr>
        <w:tab/>
        <w:t>II, II</w:t>
      </w:r>
    </w:p>
    <w:p w:rsidR="000F5401" w:rsidRPr="007218CE" w:rsidRDefault="000F5401" w:rsidP="000F5401">
      <w:pPr>
        <w:jc w:val="both"/>
        <w:rPr>
          <w:rFonts w:ascii="Arial" w:hAnsi="Arial" w:cs="Arial"/>
          <w:sz w:val="18"/>
          <w:szCs w:val="18"/>
        </w:rPr>
      </w:pPr>
      <w:r w:rsidRPr="007218CE">
        <w:rPr>
          <w:rFonts w:ascii="Arial" w:hAnsi="Arial" w:cs="Arial"/>
          <w:sz w:val="18"/>
          <w:szCs w:val="18"/>
        </w:rPr>
        <w:t xml:space="preserve">B) </w:t>
      </w:r>
      <w:r w:rsidRPr="007218CE">
        <w:rPr>
          <w:rFonts w:ascii="Arial" w:hAnsi="Arial" w:cs="Arial"/>
          <w:sz w:val="18"/>
          <w:szCs w:val="18"/>
        </w:rPr>
        <w:tab/>
        <w:t>II, IV</w:t>
      </w:r>
      <w:r w:rsidRPr="007218CE">
        <w:rPr>
          <w:rFonts w:ascii="Arial" w:hAnsi="Arial" w:cs="Arial"/>
          <w:sz w:val="18"/>
          <w:szCs w:val="18"/>
        </w:rPr>
        <w:tab/>
      </w:r>
      <w:r w:rsidRPr="007218CE">
        <w:rPr>
          <w:rFonts w:ascii="Arial" w:hAnsi="Arial" w:cs="Arial"/>
          <w:sz w:val="18"/>
          <w:szCs w:val="18"/>
        </w:rPr>
        <w:tab/>
        <w:t>I, III, V</w:t>
      </w:r>
    </w:p>
    <w:p w:rsidR="000F5401" w:rsidRPr="007218CE" w:rsidRDefault="000F5401" w:rsidP="000F5401">
      <w:pPr>
        <w:jc w:val="both"/>
        <w:rPr>
          <w:rFonts w:ascii="Arial" w:hAnsi="Arial" w:cs="Arial"/>
          <w:sz w:val="18"/>
          <w:szCs w:val="18"/>
        </w:rPr>
      </w:pPr>
      <w:r w:rsidRPr="007218CE">
        <w:rPr>
          <w:rFonts w:ascii="Arial" w:hAnsi="Arial" w:cs="Arial"/>
          <w:sz w:val="18"/>
          <w:szCs w:val="18"/>
        </w:rPr>
        <w:t xml:space="preserve">C) </w:t>
      </w:r>
      <w:r w:rsidRPr="007218CE">
        <w:rPr>
          <w:rFonts w:ascii="Arial" w:hAnsi="Arial" w:cs="Arial"/>
          <w:sz w:val="18"/>
          <w:szCs w:val="18"/>
        </w:rPr>
        <w:tab/>
        <w:t>I, III</w:t>
      </w:r>
      <w:r w:rsidRPr="007218CE">
        <w:rPr>
          <w:rFonts w:ascii="Arial" w:hAnsi="Arial" w:cs="Arial"/>
          <w:sz w:val="18"/>
          <w:szCs w:val="18"/>
        </w:rPr>
        <w:tab/>
      </w:r>
      <w:r w:rsidRPr="007218CE">
        <w:rPr>
          <w:rFonts w:ascii="Arial" w:hAnsi="Arial" w:cs="Arial"/>
          <w:sz w:val="18"/>
          <w:szCs w:val="18"/>
        </w:rPr>
        <w:tab/>
        <w:t>II,  IV</w:t>
      </w:r>
    </w:p>
    <w:p w:rsidR="000F5401" w:rsidRPr="007218CE" w:rsidRDefault="000F5401" w:rsidP="000F540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sz w:val="18"/>
          <w:szCs w:val="18"/>
        </w:rPr>
        <w:tab/>
        <w:t xml:space="preserve">I, II, </w:t>
      </w:r>
      <w:r w:rsidRPr="007218CE"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7218CE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</w:t>
      </w:r>
      <w:r w:rsidRPr="007218CE">
        <w:rPr>
          <w:rFonts w:ascii="Arial" w:hAnsi="Arial" w:cs="Arial"/>
          <w:sz w:val="18"/>
          <w:szCs w:val="18"/>
        </w:rPr>
        <w:t xml:space="preserve">   III, IV, V</w:t>
      </w:r>
    </w:p>
    <w:p w:rsidR="000F5401" w:rsidRDefault="000F5401" w:rsidP="000F5401">
      <w:pPr>
        <w:rPr>
          <w:rFonts w:ascii="Arial" w:hAnsi="Arial" w:cs="Arial"/>
          <w:sz w:val="20"/>
          <w:szCs w:val="20"/>
        </w:rPr>
      </w:pPr>
    </w:p>
    <w:p w:rsidR="000F5401" w:rsidRPr="00E434E3" w:rsidRDefault="000F5401" w:rsidP="000F54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Cevap Anahtarı: 1-)</w:t>
      </w:r>
      <w:proofErr w:type="gramStart"/>
      <w:r>
        <w:rPr>
          <w:rFonts w:ascii="Arial" w:hAnsi="Arial" w:cs="Arial"/>
          <w:sz w:val="20"/>
          <w:szCs w:val="20"/>
        </w:rPr>
        <w:t>D  2</w:t>
      </w:r>
      <w:proofErr w:type="gramEnd"/>
      <w:r>
        <w:rPr>
          <w:rFonts w:ascii="Arial" w:hAnsi="Arial" w:cs="Arial"/>
          <w:sz w:val="20"/>
          <w:szCs w:val="20"/>
        </w:rPr>
        <w:t>-)C 3-)</w:t>
      </w:r>
      <w:r w:rsidR="009F177A">
        <w:rPr>
          <w:rFonts w:ascii="Arial" w:hAnsi="Arial" w:cs="Arial"/>
          <w:sz w:val="20"/>
          <w:szCs w:val="20"/>
        </w:rPr>
        <w:t>B 4-)C 5-)B 6-)B 7-)B 8-)A  9-)A  10-)B</w:t>
      </w:r>
    </w:p>
    <w:p w:rsidR="000F5401" w:rsidRPr="008505DF" w:rsidRDefault="000F5401" w:rsidP="000F54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F5401" w:rsidRPr="00392D0A" w:rsidRDefault="000F5401" w:rsidP="000F5401">
      <w:pPr>
        <w:pStyle w:val="ListeParagraf"/>
        <w:tabs>
          <w:tab w:val="left" w:pos="0"/>
        </w:tabs>
        <w:ind w:left="644"/>
        <w:jc w:val="both"/>
        <w:rPr>
          <w:sz w:val="20"/>
          <w:szCs w:val="20"/>
        </w:rPr>
      </w:pPr>
    </w:p>
    <w:p w:rsidR="000F5401" w:rsidRDefault="000F5401"/>
    <w:sectPr w:rsidR="000F5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A4C19"/>
    <w:multiLevelType w:val="hybridMultilevel"/>
    <w:tmpl w:val="87D096CE"/>
    <w:lvl w:ilvl="0" w:tplc="F336E586">
      <w:start w:val="1"/>
      <w:numFmt w:val="upperLetter"/>
      <w:lvlText w:val="%1)"/>
      <w:lvlJc w:val="left"/>
      <w:pPr>
        <w:ind w:left="644" w:hanging="360"/>
      </w:pPr>
      <w:rPr>
        <w:rFonts w:ascii="Calibri" w:eastAsia="Times New Roman" w:hAnsi="Calibri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9C4147"/>
    <w:multiLevelType w:val="hybridMultilevel"/>
    <w:tmpl w:val="31F8517A"/>
    <w:lvl w:ilvl="0" w:tplc="EADECB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0F5401"/>
    <w:rsid w:val="000F5401"/>
    <w:rsid w:val="002871AB"/>
    <w:rsid w:val="009F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0F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5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401"/>
    <w:rPr>
      <w:rFonts w:ascii="Tahoma" w:hAnsi="Tahoma" w:cs="Tahoma"/>
      <w:sz w:val="16"/>
      <w:szCs w:val="16"/>
    </w:rPr>
  </w:style>
  <w:style w:type="character" w:customStyle="1" w:styleId="FontStyle27">
    <w:name w:val="Font Style27"/>
    <w:basedOn w:val="VarsaylanParagrafYazTipi"/>
    <w:uiPriority w:val="99"/>
    <w:rsid w:val="000F5401"/>
    <w:rPr>
      <w:rFonts w:ascii="Arial" w:hAnsi="Arial" w:cs="Arial"/>
      <w:b/>
      <w:bCs/>
      <w:sz w:val="18"/>
      <w:szCs w:val="18"/>
    </w:rPr>
  </w:style>
  <w:style w:type="paragraph" w:customStyle="1" w:styleId="Style6">
    <w:name w:val="Style6"/>
    <w:basedOn w:val="Normal"/>
    <w:uiPriority w:val="99"/>
    <w:rsid w:val="000F5401"/>
    <w:pPr>
      <w:widowControl w:val="0"/>
      <w:autoSpaceDE w:val="0"/>
      <w:autoSpaceDN w:val="0"/>
      <w:adjustRightInd w:val="0"/>
      <w:spacing w:after="0" w:line="240" w:lineRule="exact"/>
      <w:ind w:firstLine="223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0F5401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Franklin Gothic Medium Cond" w:eastAsia="Times New Roman" w:hAnsi="Franklin Gothic Medium Cond" w:cs="Franklin Gothic Medium Cond"/>
      <w:sz w:val="24"/>
      <w:szCs w:val="24"/>
    </w:rPr>
  </w:style>
  <w:style w:type="character" w:customStyle="1" w:styleId="FontStyle24">
    <w:name w:val="Font Style24"/>
    <w:basedOn w:val="VarsaylanParagrafYazTipi"/>
    <w:uiPriority w:val="99"/>
    <w:rsid w:val="000F5401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 Bilgisayar</dc:creator>
  <cp:keywords/>
  <dc:description/>
  <cp:lastModifiedBy>Nisa Bilgisayar</cp:lastModifiedBy>
  <cp:revision>2</cp:revision>
  <dcterms:created xsi:type="dcterms:W3CDTF">2014-10-30T07:14:00Z</dcterms:created>
  <dcterms:modified xsi:type="dcterms:W3CDTF">2014-10-30T07:40:00Z</dcterms:modified>
</cp:coreProperties>
</file>