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7B5B7F">
            <w:pPr>
              <w:spacing w:before="20" w:after="20"/>
              <w:jc w:val="both"/>
              <w:rPr>
                <w:rFonts w:ascii="Arial" w:hAnsi="Arial" w:cs="Arial"/>
                <w:b/>
                <w:bCs/>
                <w:color w:val="000000"/>
                <w:sz w:val="20"/>
                <w:szCs w:val="20"/>
              </w:rPr>
            </w:pPr>
            <w:r>
              <w:rPr>
                <w:sz w:val="20"/>
                <w:szCs w:val="20"/>
              </w:rPr>
              <w:t>IŞIĞIN VE SESİN YAYILMASI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A32F9"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Sesin yayılması</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E57299" w:rsidRPr="00830251" w:rsidRDefault="00E57299" w:rsidP="00E57299">
            <w:pPr>
              <w:jc w:val="both"/>
              <w:rPr>
                <w:b/>
                <w:sz w:val="16"/>
                <w:szCs w:val="16"/>
              </w:rPr>
            </w:pPr>
            <w:r w:rsidRPr="00830251">
              <w:rPr>
                <w:b/>
                <w:sz w:val="16"/>
                <w:szCs w:val="16"/>
              </w:rPr>
              <w:t xml:space="preserve">4.5. </w:t>
            </w:r>
            <w:r>
              <w:rPr>
                <w:b/>
                <w:sz w:val="16"/>
                <w:szCs w:val="16"/>
              </w:rPr>
              <w:tab/>
            </w:r>
            <w:r w:rsidRPr="00830251">
              <w:rPr>
                <w:b/>
                <w:sz w:val="16"/>
                <w:szCs w:val="16"/>
              </w:rPr>
              <w:t xml:space="preserve">Sesin farklı ortamlarda farklı </w:t>
            </w:r>
            <w:r>
              <w:rPr>
                <w:b/>
                <w:sz w:val="16"/>
                <w:szCs w:val="16"/>
              </w:rPr>
              <w:tab/>
            </w:r>
            <w:r w:rsidRPr="00830251">
              <w:rPr>
                <w:b/>
                <w:sz w:val="16"/>
                <w:szCs w:val="16"/>
              </w:rPr>
              <w:t>duyulması ile ilgili olarak</w:t>
            </w:r>
            <w:r>
              <w:rPr>
                <w:b/>
                <w:sz w:val="16"/>
                <w:szCs w:val="16"/>
              </w:rPr>
              <w:t xml:space="preserve"> </w:t>
            </w:r>
            <w:r w:rsidRPr="00830251">
              <w:rPr>
                <w:b/>
                <w:sz w:val="16"/>
                <w:szCs w:val="16"/>
              </w:rPr>
              <w:t>öğrenciler;</w:t>
            </w:r>
          </w:p>
          <w:p w:rsidR="00E57299" w:rsidRPr="00D07FAF" w:rsidRDefault="00E57299" w:rsidP="00E57299">
            <w:pPr>
              <w:jc w:val="both"/>
              <w:rPr>
                <w:sz w:val="16"/>
                <w:szCs w:val="16"/>
              </w:rPr>
            </w:pPr>
          </w:p>
          <w:p w:rsidR="00E57299" w:rsidRPr="00D07FAF" w:rsidRDefault="00E57299" w:rsidP="00E57299">
            <w:pPr>
              <w:jc w:val="both"/>
              <w:rPr>
                <w:sz w:val="16"/>
                <w:szCs w:val="16"/>
              </w:rPr>
            </w:pPr>
            <w:r w:rsidRPr="00D07FAF">
              <w:rPr>
                <w:sz w:val="16"/>
                <w:szCs w:val="16"/>
              </w:rPr>
              <w:t xml:space="preserve">4.5.1. </w:t>
            </w:r>
            <w:r>
              <w:rPr>
                <w:sz w:val="16"/>
                <w:szCs w:val="16"/>
              </w:rPr>
              <w:tab/>
            </w:r>
            <w:r w:rsidRPr="00D07FAF">
              <w:rPr>
                <w:sz w:val="16"/>
                <w:szCs w:val="16"/>
              </w:rPr>
              <w:t xml:space="preserve">Farklı cisimlerle üretilen seslerin farklı </w:t>
            </w:r>
            <w:r>
              <w:rPr>
                <w:sz w:val="16"/>
                <w:szCs w:val="16"/>
              </w:rPr>
              <w:tab/>
            </w:r>
            <w:r w:rsidRPr="00D07FAF">
              <w:rPr>
                <w:sz w:val="16"/>
                <w:szCs w:val="16"/>
              </w:rPr>
              <w:t>olduğunu deneyerek keşfeder.</w:t>
            </w:r>
          </w:p>
          <w:p w:rsidR="008A32F9" w:rsidRPr="00D07FAF" w:rsidRDefault="008A32F9" w:rsidP="008A32F9">
            <w:pPr>
              <w:jc w:val="both"/>
              <w:rPr>
                <w:sz w:val="16"/>
                <w:szCs w:val="16"/>
              </w:rPr>
            </w:pP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8A32F9" w:rsidP="007B5B7F">
            <w:pPr>
              <w:spacing w:before="20" w:after="20"/>
              <w:jc w:val="both"/>
              <w:rPr>
                <w:rFonts w:ascii="Arial" w:hAnsi="Arial" w:cs="Arial"/>
                <w:bCs/>
                <w:color w:val="000000"/>
                <w:sz w:val="20"/>
                <w:szCs w:val="20"/>
              </w:rPr>
            </w:pPr>
            <w:r>
              <w:rPr>
                <w:rFonts w:ascii="Arial" w:hAnsi="Arial" w:cs="Arial"/>
                <w:bCs/>
                <w:color w:val="000000"/>
                <w:sz w:val="20"/>
                <w:szCs w:val="20"/>
              </w:rPr>
              <w:t>Ses,yankı,katı,sıvı,gaz,iletim,boşluk</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8A32F9" w:rsidRPr="002E4B7D" w:rsidRDefault="008A32F9" w:rsidP="008A32F9">
            <w:pPr>
              <w:jc w:val="center"/>
              <w:rPr>
                <w:b/>
              </w:rPr>
            </w:pPr>
            <w:r w:rsidRPr="002E4B7D">
              <w:rPr>
                <w:b/>
              </w:rPr>
              <w:t>SESİN YAYILMASI</w:t>
            </w:r>
          </w:p>
          <w:p w:rsidR="008A32F9" w:rsidRDefault="008A32F9" w:rsidP="008A32F9">
            <w:r>
              <w:t>Bütün sesler ses kaynaklarının titreşimleri sonucu oluşur.Oluşan sesler katı, sıvı ve gaz gibi maddesel ortamlarda yayılabilir.Sesin yayılması suya atılan bir taşın su yüzeyinde oluşturduğu dalga hareketine benzetilebilir.ses kaynaklarından yayılan sesler, havadaki tanecikleri titreştirerek kulağımıza kadar ulaşır.Kulak zarında titreşime sebep olan sesleri beynimiz algılar ve duyma gerçekleşir.</w:t>
            </w:r>
          </w:p>
          <w:p w:rsidR="008A32F9" w:rsidRDefault="008A32F9" w:rsidP="008A32F9">
            <w:r>
              <w:t xml:space="preserve">  Tren raylarına kulağımızı dayayarak çok uzaktan gelen sesleri duyabiliriz.Bu durum katılarda sesin yayıldığını gösterir.Aynı zamanda suda yüzerken başkalarının ayak çırpma sesini duyabiliriz.Yine aynı şekilde telefon çaldığında gaz olan maddesel ortamda ses kulağımıza kadar gelir.Fakat eğer bir yerde madde yoksa ses iletimi gerçekleşmez.Uzayda maddesel ortam olmadığından ses iletimi gerçekleşmez.</w:t>
            </w:r>
          </w:p>
          <w:p w:rsidR="008A32F9" w:rsidRPr="002E4B7D" w:rsidRDefault="008A32F9" w:rsidP="008A32F9">
            <w:pPr>
              <w:jc w:val="center"/>
              <w:rPr>
                <w:b/>
                <w:u w:val="single"/>
              </w:rPr>
            </w:pPr>
            <w:r w:rsidRPr="002E4B7D">
              <w:rPr>
                <w:b/>
                <w:u w:val="single"/>
              </w:rPr>
              <w:t>SESİN FARKLI ORTAMLARDA DUYULMASI</w:t>
            </w:r>
          </w:p>
          <w:p w:rsidR="008A32F9" w:rsidRDefault="008A32F9" w:rsidP="008A32F9">
            <w:r>
              <w:t>Faklı  ses kaynaklarının oluşturduğu sesler aynı değildir.Örneğin devaul ile flütü karşılaştırırsak fülüt sesi ile davulun sesinin aynı olmadığını söyleyebiliriz.Yine tahta kaşıklar ile metel kaşıklardan çıkan sesler aynı değildir.</w:t>
            </w:r>
          </w:p>
          <w:p w:rsidR="008A32F9" w:rsidRDefault="008A32F9" w:rsidP="008A32F9">
            <w:r w:rsidRPr="002E4B7D">
              <w:rPr>
                <w:b/>
                <w:u w:val="single"/>
              </w:rPr>
              <w:t>Sonuç:</w:t>
            </w:r>
            <w:r>
              <w:t>Farklı cisimlerden farklı şekilde ses çıkmaktadır.</w:t>
            </w:r>
          </w:p>
          <w:p w:rsidR="008A32F9" w:rsidRDefault="008A32F9" w:rsidP="008A32F9"/>
          <w:p w:rsidR="008A32F9" w:rsidRDefault="008A32F9" w:rsidP="008A32F9">
            <w:r>
              <w:t>Farklı cisimlerden farklı sesin çıkması tüm canlıların hayatını kolaylaştırır.Örneğin kedi ve köpeklerin aynı sesi çıkardığını düşünelim.BU hayvanların yavruları annelerini kaybettiklerinde miyavlayarak ya da havlayarak bulurlar.Eğer sesleri aynı olsaydı asla yavrular annelerini bulamazdı.</w:t>
            </w:r>
          </w:p>
          <w:p w:rsidR="008A32F9" w:rsidRDefault="008A32F9" w:rsidP="008A32F9">
            <w:r>
              <w:t>Peki bir ses kaynağından yayılan sesler farklı ortamlarda aynı mı duyulur?hayır.</w:t>
            </w:r>
          </w:p>
          <w:p w:rsidR="008A32F9" w:rsidRDefault="008A32F9" w:rsidP="008A32F9">
            <w:r w:rsidRPr="00A136A7">
              <w:rPr>
                <w:b/>
              </w:rPr>
              <w:t>Örneğin :</w:t>
            </w:r>
            <w:r>
              <w:t xml:space="preserve"> 2 taşı havada çarpıştırdığımızda çıkan ses ile suda çarpıştırdığımızda çıkan ses birbirinden farklı olur.</w:t>
            </w:r>
          </w:p>
          <w:p w:rsidR="008A32F9" w:rsidRDefault="008A32F9" w:rsidP="008A32F9">
            <w:r w:rsidRPr="002E4B7D">
              <w:rPr>
                <w:b/>
              </w:rPr>
              <w:t>Sonuç :</w:t>
            </w:r>
            <w:r>
              <w:rPr>
                <w:b/>
              </w:rPr>
              <w:t xml:space="preserve"> </w:t>
            </w:r>
            <w:r>
              <w:t>O zaman ;aynı ses kaynağından çıkan sesler farklı ortamlarda farklı duyulur.</w:t>
            </w:r>
          </w:p>
          <w:p w:rsidR="008A32F9" w:rsidRPr="002E4B7D" w:rsidRDefault="008A32F9" w:rsidP="008A32F9">
            <w:r>
              <w:t>Not:Sesin ilerlediği ortam sesin iletim hızını etkiler.Örneğin sesin katı,sıvı ve gaz ortamlarda yayılış hızları birbirinden farklıdır..Genel oalrak ses en hızlı katı ortamda en yavaş ise gaz ortamda yayılır.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BA0DA9" w:rsidRDefault="00BA0DA9" w:rsidP="00BA0DA9">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BA0DA9" w:rsidRDefault="00BA0DA9" w:rsidP="00BA0DA9">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390189" w:rsidRDefault="00390189" w:rsidP="00390189">
      <w:pPr>
        <w:spacing w:before="20" w:after="20"/>
        <w:jc w:val="both"/>
        <w:rPr>
          <w:rFonts w:ascii="Arial" w:hAnsi="Arial" w:cs="Arial"/>
          <w:b/>
          <w:color w:val="000000"/>
          <w:sz w:val="20"/>
          <w:szCs w:val="22"/>
        </w:rPr>
      </w:pP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0FD5"/>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67F5"/>
    <w:rsid w:val="00881061"/>
    <w:rsid w:val="008955BA"/>
    <w:rsid w:val="008955C3"/>
    <w:rsid w:val="008A32F9"/>
    <w:rsid w:val="008E2711"/>
    <w:rsid w:val="008F0D6F"/>
    <w:rsid w:val="00904111"/>
    <w:rsid w:val="00944A81"/>
    <w:rsid w:val="00961E87"/>
    <w:rsid w:val="009626CB"/>
    <w:rsid w:val="009A008B"/>
    <w:rsid w:val="009B2118"/>
    <w:rsid w:val="00A1466C"/>
    <w:rsid w:val="00A55A00"/>
    <w:rsid w:val="00A978DA"/>
    <w:rsid w:val="00AD2A71"/>
    <w:rsid w:val="00B058D4"/>
    <w:rsid w:val="00B17491"/>
    <w:rsid w:val="00B25AC0"/>
    <w:rsid w:val="00B27C38"/>
    <w:rsid w:val="00BA0DA9"/>
    <w:rsid w:val="00BD0B2F"/>
    <w:rsid w:val="00BD7749"/>
    <w:rsid w:val="00BF784C"/>
    <w:rsid w:val="00C40A87"/>
    <w:rsid w:val="00C41B00"/>
    <w:rsid w:val="00C66683"/>
    <w:rsid w:val="00C66FB9"/>
    <w:rsid w:val="00C723C9"/>
    <w:rsid w:val="00C7495C"/>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57299"/>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30360857">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2736</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2016-04-02T09:59:00Z</dcterms:created>
  <dcterms:modified xsi:type="dcterms:W3CDTF">2016-04-02T09:59:00Z</dcterms:modified>
</cp:coreProperties>
</file>