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AE3F38" w:rsidP="000E120A">
      <w:pPr>
        <w:jc w:val="center"/>
        <w:rPr>
          <w:b/>
          <w:sz w:val="24"/>
          <w:szCs w:val="24"/>
        </w:rPr>
      </w:pPr>
      <w:r>
        <w:rPr>
          <w:b/>
          <w:sz w:val="24"/>
          <w:szCs w:val="24"/>
        </w:rPr>
        <w:t>2016- 2017</w:t>
      </w:r>
      <w:r w:rsidR="00635E5E" w:rsidRPr="00125FE2">
        <w:rPr>
          <w:b/>
          <w:sz w:val="24"/>
          <w:szCs w:val="24"/>
        </w:rPr>
        <w:t xml:space="preserve"> EĞİTİM – ÖĞRETİM </w:t>
      </w:r>
      <w:r w:rsidR="00931579">
        <w:rPr>
          <w:b/>
          <w:sz w:val="24"/>
          <w:szCs w:val="24"/>
        </w:rPr>
        <w:t>YILI 7</w:t>
      </w:r>
      <w:r w:rsidR="000E120A" w:rsidRPr="00125FE2">
        <w:rPr>
          <w:b/>
          <w:sz w:val="24"/>
          <w:szCs w:val="24"/>
        </w:rPr>
        <w:t>.</w:t>
      </w:r>
      <w:r w:rsidR="00F249BD">
        <w:rPr>
          <w:b/>
          <w:sz w:val="24"/>
          <w:szCs w:val="24"/>
        </w:rPr>
        <w:t xml:space="preserve"> SINIF FEN BİLİMLERİ DERS </w:t>
      </w:r>
      <w:r w:rsidR="00DE1177">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4285"/>
        <w:gridCol w:w="2834"/>
      </w:tblGrid>
      <w:tr w:rsidR="00635E5E" w:rsidTr="00AE3F38">
        <w:trPr>
          <w:jc w:val="center"/>
        </w:trPr>
        <w:tc>
          <w:tcPr>
            <w:tcW w:w="2093" w:type="dxa"/>
          </w:tcPr>
          <w:p w:rsidR="00635E5E" w:rsidRPr="000E120A" w:rsidRDefault="00635E5E" w:rsidP="00635E5E">
            <w:pPr>
              <w:jc w:val="right"/>
              <w:rPr>
                <w:b/>
              </w:rPr>
            </w:pPr>
            <w:r w:rsidRPr="000E120A">
              <w:rPr>
                <w:b/>
              </w:rPr>
              <w:t>Dersin Adı:</w:t>
            </w:r>
          </w:p>
        </w:tc>
        <w:tc>
          <w:tcPr>
            <w:tcW w:w="4285" w:type="dxa"/>
          </w:tcPr>
          <w:p w:rsidR="00635E5E" w:rsidRDefault="00635E5E">
            <w:r>
              <w:t>Fen Bilimleri</w:t>
            </w:r>
          </w:p>
        </w:tc>
        <w:tc>
          <w:tcPr>
            <w:tcW w:w="2834" w:type="dxa"/>
          </w:tcPr>
          <w:p w:rsidR="00635E5E" w:rsidRDefault="009A1BBD" w:rsidP="00AE3F38">
            <w:r>
              <w:t>12</w:t>
            </w:r>
            <w:r w:rsidR="00635E5E">
              <w:t>.</w:t>
            </w:r>
            <w:r w:rsidR="00AE3F38">
              <w:t xml:space="preserve"> </w:t>
            </w:r>
            <w:r w:rsidR="00635E5E">
              <w:t>Hafta (</w:t>
            </w:r>
            <w:r w:rsidR="00AE3F38">
              <w:t>5</w:t>
            </w:r>
            <w:r w:rsidR="00046740">
              <w:t xml:space="preserve"> </w:t>
            </w:r>
            <w:r w:rsidR="00AE3F38">
              <w:t>– 9</w:t>
            </w:r>
            <w:r w:rsidR="007017BD">
              <w:t xml:space="preserve"> Aralık </w:t>
            </w:r>
            <w:r w:rsidR="00AE3F38">
              <w:t>2016</w:t>
            </w:r>
            <w:r w:rsidR="00635E5E">
              <w:t>)</w:t>
            </w:r>
          </w:p>
        </w:tc>
      </w:tr>
      <w:tr w:rsidR="00635E5E" w:rsidTr="00125FE2">
        <w:trPr>
          <w:jc w:val="center"/>
        </w:trPr>
        <w:tc>
          <w:tcPr>
            <w:tcW w:w="2093" w:type="dxa"/>
          </w:tcPr>
          <w:p w:rsidR="00635E5E" w:rsidRPr="000E120A" w:rsidRDefault="00635E5E" w:rsidP="00635E5E">
            <w:pPr>
              <w:jc w:val="right"/>
              <w:rPr>
                <w:b/>
              </w:rPr>
            </w:pPr>
            <w:r w:rsidRPr="000E120A">
              <w:rPr>
                <w:b/>
              </w:rPr>
              <w:t>Sınıf:</w:t>
            </w:r>
          </w:p>
        </w:tc>
        <w:tc>
          <w:tcPr>
            <w:tcW w:w="7119" w:type="dxa"/>
            <w:gridSpan w:val="2"/>
          </w:tcPr>
          <w:p w:rsidR="00635E5E" w:rsidRDefault="00931579" w:rsidP="0018041D">
            <w:r>
              <w:t>7</w:t>
            </w:r>
            <w:r w:rsidR="000E120A">
              <w:t>.</w:t>
            </w:r>
            <w:r w:rsidR="00635E5E">
              <w:t>Sınıf</w:t>
            </w:r>
          </w:p>
        </w:tc>
      </w:tr>
      <w:tr w:rsidR="00635E5E" w:rsidTr="00125FE2">
        <w:trPr>
          <w:jc w:val="center"/>
        </w:trPr>
        <w:tc>
          <w:tcPr>
            <w:tcW w:w="2093" w:type="dxa"/>
          </w:tcPr>
          <w:p w:rsidR="00635E5E" w:rsidRPr="000E120A" w:rsidRDefault="00635E5E" w:rsidP="00635E5E">
            <w:pPr>
              <w:jc w:val="right"/>
              <w:rPr>
                <w:b/>
              </w:rPr>
            </w:pPr>
            <w:r w:rsidRPr="000E120A">
              <w:rPr>
                <w:b/>
              </w:rPr>
              <w:t>Ünite No-Adı:</w:t>
            </w:r>
          </w:p>
        </w:tc>
        <w:tc>
          <w:tcPr>
            <w:tcW w:w="7119" w:type="dxa"/>
            <w:gridSpan w:val="2"/>
          </w:tcPr>
          <w:p w:rsidR="00635E5E" w:rsidRDefault="009710E2" w:rsidP="009710E2">
            <w:r>
              <w:t>2</w:t>
            </w:r>
            <w:r w:rsidR="00635E5E">
              <w:t>.Ünite:</w:t>
            </w:r>
            <w:r w:rsidR="00B0338F">
              <w:t xml:space="preserve"> </w:t>
            </w:r>
            <w:r>
              <w:t>Kuvvet ve Enerji</w:t>
            </w:r>
          </w:p>
        </w:tc>
      </w:tr>
      <w:tr w:rsidR="00635E5E" w:rsidTr="00125FE2">
        <w:trPr>
          <w:jc w:val="center"/>
        </w:trPr>
        <w:tc>
          <w:tcPr>
            <w:tcW w:w="2093" w:type="dxa"/>
          </w:tcPr>
          <w:p w:rsidR="00635E5E" w:rsidRPr="000E120A" w:rsidRDefault="00635E5E" w:rsidP="00635E5E">
            <w:pPr>
              <w:jc w:val="right"/>
              <w:rPr>
                <w:b/>
              </w:rPr>
            </w:pPr>
            <w:r w:rsidRPr="000E120A">
              <w:rPr>
                <w:b/>
              </w:rPr>
              <w:t>Konu:</w:t>
            </w:r>
          </w:p>
        </w:tc>
        <w:tc>
          <w:tcPr>
            <w:tcW w:w="7119" w:type="dxa"/>
            <w:gridSpan w:val="2"/>
          </w:tcPr>
          <w:p w:rsidR="00635E5E" w:rsidRPr="004879CD" w:rsidRDefault="00AE3F38" w:rsidP="00AE3F38">
            <w:r>
              <w:t>Kuvvet-İş ve Enerji İlişkisi</w:t>
            </w:r>
          </w:p>
        </w:tc>
      </w:tr>
      <w:tr w:rsidR="00635E5E" w:rsidTr="00125FE2">
        <w:trPr>
          <w:jc w:val="center"/>
        </w:trPr>
        <w:tc>
          <w:tcPr>
            <w:tcW w:w="2093" w:type="dxa"/>
          </w:tcPr>
          <w:p w:rsidR="00635E5E" w:rsidRPr="000E120A" w:rsidRDefault="00635E5E" w:rsidP="00635E5E">
            <w:pPr>
              <w:jc w:val="right"/>
              <w:rPr>
                <w:b/>
              </w:rPr>
            </w:pPr>
            <w:r w:rsidRPr="000E120A">
              <w:rPr>
                <w:b/>
              </w:rPr>
              <w:t>Önerilen Ders Saati:</w:t>
            </w:r>
          </w:p>
        </w:tc>
        <w:tc>
          <w:tcPr>
            <w:tcW w:w="7119" w:type="dxa"/>
            <w:gridSpan w:val="2"/>
          </w:tcPr>
          <w:p w:rsidR="00635E5E" w:rsidRDefault="00931579">
            <w:r>
              <w:t>4</w:t>
            </w:r>
            <w:r w:rsidR="0043426E">
              <w:t xml:space="preserve"> Saat</w:t>
            </w:r>
          </w:p>
        </w:tc>
      </w:tr>
    </w:tbl>
    <w:p w:rsidR="00635E5E" w:rsidRPr="00125FE2" w:rsidRDefault="00635E5E">
      <w:pPr>
        <w:rPr>
          <w:b/>
          <w:color w:val="FF0000"/>
        </w:rPr>
      </w:pPr>
      <w:r w:rsidRPr="00125FE2">
        <w:rPr>
          <w:b/>
          <w:color w:val="FF0000"/>
        </w:rPr>
        <w:t>II.BÖLÜM</w:t>
      </w:r>
    </w:p>
    <w:tbl>
      <w:tblPr>
        <w:tblStyle w:val="TabloKlavuzu"/>
        <w:tblW w:w="0" w:type="auto"/>
        <w:jc w:val="center"/>
        <w:tblLook w:val="04A0"/>
      </w:tblPr>
      <w:tblGrid>
        <w:gridCol w:w="2093"/>
        <w:gridCol w:w="2012"/>
        <w:gridCol w:w="5069"/>
      </w:tblGrid>
      <w:tr w:rsidR="00635E5E" w:rsidTr="00AE3F38">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069" w:type="dxa"/>
            <w:vAlign w:val="center"/>
          </w:tcPr>
          <w:p w:rsidR="0072406D" w:rsidRDefault="004879CD" w:rsidP="007017BD">
            <w:r w:rsidRPr="004879CD">
              <w:t>7.2.3.1. Fiziksel anlamda yapılan işin, uygulanan kuvvet ve alınan yol</w:t>
            </w:r>
            <w:bookmarkStart w:id="0" w:name="_GoBack"/>
            <w:bookmarkEnd w:id="0"/>
            <w:r w:rsidRPr="004879CD">
              <w:t>la doğru orantılı olduğunu kavrar ve birimini belirtir.</w:t>
            </w:r>
          </w:p>
        </w:tc>
      </w:tr>
      <w:tr w:rsidR="00635E5E" w:rsidTr="00AE3F38">
        <w:trPr>
          <w:trHeight w:val="191"/>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069" w:type="dxa"/>
            <w:vAlign w:val="center"/>
          </w:tcPr>
          <w:p w:rsidR="007017BD" w:rsidRDefault="004879CD">
            <w:r>
              <w:t>Fiziksel İş</w:t>
            </w:r>
          </w:p>
        </w:tc>
      </w:tr>
      <w:tr w:rsidR="00635E5E" w:rsidTr="00AE3F38">
        <w:trPr>
          <w:trHeight w:val="480"/>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069" w:type="dxa"/>
            <w:vAlign w:val="center"/>
          </w:tcPr>
          <w:p w:rsidR="00635E5E" w:rsidRDefault="00D84B6A">
            <w:r>
              <w:t>Anlatım, Soru Cevap, Rol Yapma, Grup Çalışması</w:t>
            </w:r>
          </w:p>
        </w:tc>
      </w:tr>
      <w:tr w:rsidR="00635E5E" w:rsidTr="00AE3F38">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069" w:type="dxa"/>
            <w:vAlign w:val="center"/>
          </w:tcPr>
          <w:p w:rsidR="00931579" w:rsidRDefault="00046740" w:rsidP="00723D20">
            <w:r w:rsidRPr="00046740">
              <w:t xml:space="preserve"> </w:t>
            </w:r>
          </w:p>
          <w:p w:rsidR="00046740" w:rsidRDefault="004879CD" w:rsidP="00B0338F">
            <w:r>
              <w:t>Okul Çantası</w:t>
            </w:r>
          </w:p>
        </w:tc>
      </w:tr>
      <w:tr w:rsidR="00635E5E" w:rsidTr="00AE3F38">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069" w:type="dxa"/>
            <w:vAlign w:val="center"/>
          </w:tcPr>
          <w:p w:rsidR="00635E5E" w:rsidRDefault="004879CD" w:rsidP="007017BD">
            <w:r>
              <w:t>-</w:t>
            </w:r>
          </w:p>
        </w:tc>
      </w:tr>
      <w:tr w:rsidR="00635E5E" w:rsidTr="00AE3F38">
        <w:trPr>
          <w:trHeight w:val="472"/>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069" w:type="dxa"/>
            <w:vAlign w:val="center"/>
          </w:tcPr>
          <w:p w:rsidR="00046740" w:rsidRDefault="004879CD" w:rsidP="008A0B40">
            <w:r>
              <w:t>Hangi Durumda İş Yaparsınız?</w:t>
            </w:r>
          </w:p>
        </w:tc>
      </w:tr>
      <w:tr w:rsidR="00635E5E" w:rsidTr="00AE3F38">
        <w:trPr>
          <w:trHeight w:val="834"/>
          <w:jc w:val="center"/>
        </w:trPr>
        <w:tc>
          <w:tcPr>
            <w:tcW w:w="2093" w:type="dxa"/>
            <w:vAlign w:val="center"/>
          </w:tcPr>
          <w:p w:rsidR="00635E5E" w:rsidRPr="000E120A" w:rsidRDefault="00635E5E" w:rsidP="000E120A">
            <w:pPr>
              <w:jc w:val="center"/>
              <w:rPr>
                <w:b/>
              </w:rPr>
            </w:pPr>
            <w:r w:rsidRPr="000E120A">
              <w:rPr>
                <w:b/>
              </w:rPr>
              <w:t>Özet:</w:t>
            </w:r>
          </w:p>
        </w:tc>
        <w:tc>
          <w:tcPr>
            <w:tcW w:w="7081" w:type="dxa"/>
            <w:gridSpan w:val="2"/>
            <w:vAlign w:val="center"/>
          </w:tcPr>
          <w:p w:rsidR="004879CD" w:rsidRDefault="004879CD" w:rsidP="004879CD">
            <w:pPr>
              <w:rPr>
                <w:b/>
              </w:rPr>
            </w:pPr>
            <w:r>
              <w:rPr>
                <w:b/>
              </w:rPr>
              <w:t>Kuvvet, İş ve Enerji</w:t>
            </w:r>
          </w:p>
          <w:p w:rsidR="004879CD" w:rsidRDefault="004879CD" w:rsidP="004879CD">
            <w:r w:rsidRPr="00795978">
              <w:t>Günlük hayatta bilgisayar başında çalışma, öğrencilerin sırt çantal</w:t>
            </w:r>
            <w:r>
              <w:t>a</w:t>
            </w:r>
            <w:r w:rsidRPr="00795978">
              <w:t xml:space="preserve">rını taşıması, öğretmenin ders anlatması, ödev yapma, </w:t>
            </w:r>
            <w:r>
              <w:t>halteri havada tutma</w:t>
            </w:r>
            <w:r w:rsidRPr="00795978">
              <w:t xml:space="preserve"> gibi durumlar da “iş” yaptığımızı söyleriz. Ancak bilim insanlarının tanımladığı “iş” kavramı ile günlük hayatta kulland</w:t>
            </w:r>
            <w:r>
              <w:t>ı</w:t>
            </w:r>
            <w:r w:rsidRPr="00795978">
              <w:t>ğımız “iş” kavramı birbirinden farklıdır.</w:t>
            </w:r>
          </w:p>
          <w:p w:rsidR="004879CD" w:rsidRDefault="004879CD" w:rsidP="004879CD">
            <w:r>
              <w:rPr>
                <w:noProof/>
              </w:rPr>
              <w:drawing>
                <wp:inline distT="0" distB="0" distL="0" distR="0">
                  <wp:extent cx="1119227" cy="800100"/>
                  <wp:effectExtent l="0" t="0" r="0" b="0"/>
                  <wp:docPr id="4" name="Resim 3" descr="http://cdncms.zaman.com.tr/2013/04/29/fit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cms.zaman.com.tr/2013/04/29/fitik.jpg"/>
                          <pic:cNvPicPr>
                            <a:picLocks noChangeAspect="1" noChangeArrowheads="1"/>
                          </pic:cNvPicPr>
                        </pic:nvPicPr>
                        <pic:blipFill>
                          <a:blip r:embed="rId5" cstate="print"/>
                          <a:srcRect/>
                          <a:stretch>
                            <a:fillRect/>
                          </a:stretch>
                        </pic:blipFill>
                        <pic:spPr bwMode="auto">
                          <a:xfrm>
                            <a:off x="0" y="0"/>
                            <a:ext cx="1120726" cy="801172"/>
                          </a:xfrm>
                          <a:prstGeom prst="rect">
                            <a:avLst/>
                          </a:prstGeom>
                          <a:noFill/>
                          <a:ln w="9525">
                            <a:noFill/>
                            <a:miter lim="800000"/>
                            <a:headEnd/>
                            <a:tailEnd/>
                          </a:ln>
                        </pic:spPr>
                      </pic:pic>
                    </a:graphicData>
                  </a:graphic>
                </wp:inline>
              </w:drawing>
            </w:r>
            <w:r w:rsidRPr="00A0554C">
              <w:t xml:space="preserve"> </w:t>
            </w:r>
            <w:r>
              <w:rPr>
                <w:noProof/>
              </w:rPr>
              <w:drawing>
                <wp:inline distT="0" distB="0" distL="0" distR="0">
                  <wp:extent cx="1080643" cy="771525"/>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srcRect/>
                          <a:stretch>
                            <a:fillRect/>
                          </a:stretch>
                        </pic:blipFill>
                        <pic:spPr bwMode="auto">
                          <a:xfrm>
                            <a:off x="0" y="0"/>
                            <a:ext cx="1083558" cy="773606"/>
                          </a:xfrm>
                          <a:prstGeom prst="rect">
                            <a:avLst/>
                          </a:prstGeom>
                          <a:noFill/>
                          <a:ln w="9525">
                            <a:noFill/>
                            <a:miter lim="800000"/>
                            <a:headEnd/>
                            <a:tailEnd/>
                          </a:ln>
                        </pic:spPr>
                      </pic:pic>
                    </a:graphicData>
                  </a:graphic>
                </wp:inline>
              </w:drawing>
            </w:r>
            <w:r w:rsidRPr="007E0459">
              <w:t xml:space="preserve"> </w:t>
            </w:r>
            <w:r>
              <w:rPr>
                <w:noProof/>
              </w:rPr>
              <w:drawing>
                <wp:inline distT="0" distB="0" distL="0" distR="0">
                  <wp:extent cx="941223" cy="742950"/>
                  <wp:effectExtent l="0" t="0" r="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943313" cy="744600"/>
                          </a:xfrm>
                          <a:prstGeom prst="rect">
                            <a:avLst/>
                          </a:prstGeom>
                          <a:noFill/>
                          <a:ln w="9525">
                            <a:noFill/>
                            <a:miter lim="800000"/>
                            <a:headEnd/>
                            <a:tailEnd/>
                          </a:ln>
                        </pic:spPr>
                      </pic:pic>
                    </a:graphicData>
                  </a:graphic>
                </wp:inline>
              </w:drawing>
            </w:r>
            <w:r w:rsidRPr="007E0459">
              <w:t xml:space="preserve"> </w:t>
            </w:r>
            <w:r>
              <w:rPr>
                <w:noProof/>
              </w:rPr>
              <w:drawing>
                <wp:inline distT="0" distB="0" distL="0" distR="0">
                  <wp:extent cx="723900" cy="748054"/>
                  <wp:effectExtent l="0" t="0" r="0"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srcRect/>
                          <a:stretch>
                            <a:fillRect/>
                          </a:stretch>
                        </pic:blipFill>
                        <pic:spPr bwMode="auto">
                          <a:xfrm>
                            <a:off x="0" y="0"/>
                            <a:ext cx="727374" cy="751644"/>
                          </a:xfrm>
                          <a:prstGeom prst="rect">
                            <a:avLst/>
                          </a:prstGeom>
                          <a:noFill/>
                          <a:ln w="9525">
                            <a:noFill/>
                            <a:miter lim="800000"/>
                            <a:headEnd/>
                            <a:tailEnd/>
                          </a:ln>
                        </pic:spPr>
                      </pic:pic>
                    </a:graphicData>
                  </a:graphic>
                </wp:inline>
              </w:drawing>
            </w:r>
            <w:r w:rsidRPr="007E0459">
              <w:t xml:space="preserve"> </w:t>
            </w:r>
            <w:r>
              <w:rPr>
                <w:noProof/>
              </w:rPr>
              <w:drawing>
                <wp:inline distT="0" distB="0" distL="0" distR="0">
                  <wp:extent cx="1085850" cy="635575"/>
                  <wp:effectExtent l="0" t="0" r="0" b="0"/>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srcRect/>
                          <a:stretch>
                            <a:fillRect/>
                          </a:stretch>
                        </pic:blipFill>
                        <pic:spPr bwMode="auto">
                          <a:xfrm>
                            <a:off x="0" y="0"/>
                            <a:ext cx="1091221" cy="638719"/>
                          </a:xfrm>
                          <a:prstGeom prst="rect">
                            <a:avLst/>
                          </a:prstGeom>
                          <a:noFill/>
                          <a:ln w="9525">
                            <a:noFill/>
                            <a:miter lim="800000"/>
                            <a:headEnd/>
                            <a:tailEnd/>
                          </a:ln>
                        </pic:spPr>
                      </pic:pic>
                    </a:graphicData>
                  </a:graphic>
                </wp:inline>
              </w:drawing>
            </w:r>
          </w:p>
          <w:p w:rsidR="004879CD" w:rsidRDefault="004879CD" w:rsidP="004879CD">
            <w:r>
              <w:t>Günlük hayatta emek harcadığımız veya yorulduğumuz her durumda iş yaptığımızı söyleriz. Ancak bilimsel(fiziksel) anlamda iş yapmış olabilmek için;</w:t>
            </w:r>
          </w:p>
          <w:p w:rsidR="004879CD" w:rsidRDefault="004879CD" w:rsidP="004879CD">
            <w:pPr>
              <w:pStyle w:val="ListeParagraf"/>
              <w:numPr>
                <w:ilvl w:val="0"/>
                <w:numId w:val="30"/>
              </w:numPr>
              <w:spacing w:after="160" w:line="259" w:lineRule="auto"/>
            </w:pPr>
            <w:r>
              <w:t>Cisimlere bir kuvvet uygulanmalıdır.</w:t>
            </w:r>
          </w:p>
          <w:p w:rsidR="004879CD" w:rsidRDefault="004879CD" w:rsidP="004879CD">
            <w:pPr>
              <w:pStyle w:val="ListeParagraf"/>
              <w:numPr>
                <w:ilvl w:val="0"/>
                <w:numId w:val="30"/>
              </w:numPr>
              <w:spacing w:after="160" w:line="259" w:lineRule="auto"/>
            </w:pPr>
            <w:r>
              <w:t>Cisim, uyguladığımız kuvvet doğrultusunda hareket etmelidir.</w:t>
            </w:r>
          </w:p>
          <w:p w:rsidR="004879CD" w:rsidRDefault="004879CD" w:rsidP="004879CD">
            <w:pPr>
              <w:jc w:val="center"/>
            </w:pPr>
            <w:r>
              <w:rPr>
                <w:noProof/>
              </w:rPr>
              <w:drawing>
                <wp:inline distT="0" distB="0" distL="0" distR="0">
                  <wp:extent cx="2324100" cy="868449"/>
                  <wp:effectExtent l="0" t="0" r="0" b="0"/>
                  <wp:docPr id="24" name="Resi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cstate="print"/>
                          <a:srcRect/>
                          <a:stretch>
                            <a:fillRect/>
                          </a:stretch>
                        </pic:blipFill>
                        <pic:spPr bwMode="auto">
                          <a:xfrm>
                            <a:off x="0" y="0"/>
                            <a:ext cx="2329755" cy="870562"/>
                          </a:xfrm>
                          <a:prstGeom prst="rect">
                            <a:avLst/>
                          </a:prstGeom>
                          <a:noFill/>
                          <a:ln w="9525">
                            <a:noFill/>
                            <a:miter lim="800000"/>
                            <a:headEnd/>
                            <a:tailEnd/>
                          </a:ln>
                        </pic:spPr>
                      </pic:pic>
                    </a:graphicData>
                  </a:graphic>
                </wp:inline>
              </w:drawing>
            </w:r>
          </w:p>
          <w:p w:rsidR="004879CD" w:rsidRDefault="004879CD" w:rsidP="004879CD">
            <w:pPr>
              <w:pStyle w:val="ListeParagraf"/>
              <w:numPr>
                <w:ilvl w:val="0"/>
                <w:numId w:val="31"/>
              </w:numPr>
              <w:spacing w:before="240" w:after="160" w:line="259" w:lineRule="auto"/>
            </w:pPr>
            <w:r>
              <w:t>Yukarıdaki kuvvetlerden F</w:t>
            </w:r>
            <w:r w:rsidRPr="00C27414">
              <w:rPr>
                <w:vertAlign w:val="subscript"/>
              </w:rPr>
              <w:t>1</w:t>
            </w:r>
            <w:r>
              <w:t xml:space="preserve"> ve F</w:t>
            </w:r>
            <w:r w:rsidRPr="00C27414">
              <w:rPr>
                <w:vertAlign w:val="subscript"/>
              </w:rPr>
              <w:t>2</w:t>
            </w:r>
            <w:r>
              <w:t xml:space="preserve"> kuvvetleri cisme uygulandıkları doğrultuda cismin yerini değiştiremezler. Bu yüzden F</w:t>
            </w:r>
            <w:r w:rsidRPr="00C27414">
              <w:rPr>
                <w:vertAlign w:val="subscript"/>
              </w:rPr>
              <w:t>1</w:t>
            </w:r>
            <w:r>
              <w:t xml:space="preserve"> ve F</w:t>
            </w:r>
            <w:r w:rsidRPr="00C27414">
              <w:rPr>
                <w:vertAlign w:val="subscript"/>
              </w:rPr>
              <w:t>2</w:t>
            </w:r>
            <w:r>
              <w:t xml:space="preserve"> kuvvetleri bilimsel anlamda iş yapamaz.</w:t>
            </w:r>
          </w:p>
          <w:p w:rsidR="004879CD" w:rsidRDefault="004879CD" w:rsidP="004879CD">
            <w:pPr>
              <w:pStyle w:val="ListeParagraf"/>
              <w:numPr>
                <w:ilvl w:val="0"/>
                <w:numId w:val="31"/>
              </w:numPr>
              <w:spacing w:after="160" w:line="259" w:lineRule="auto"/>
            </w:pPr>
            <w:r>
              <w:t>F</w:t>
            </w:r>
            <w:r w:rsidRPr="00C27414">
              <w:rPr>
                <w:vertAlign w:val="subscript"/>
              </w:rPr>
              <w:t>3</w:t>
            </w:r>
            <w:r>
              <w:t xml:space="preserve"> kuvveti ise cisme uygulandığı doğrultuda cismin yerini değiştirebilir. Bu nedenle F</w:t>
            </w:r>
            <w:r w:rsidRPr="00C27414">
              <w:rPr>
                <w:vertAlign w:val="subscript"/>
              </w:rPr>
              <w:t>3</w:t>
            </w:r>
            <w:r>
              <w:t xml:space="preserve"> kuvveti bilimsel anlamda iş yapabilir.</w:t>
            </w:r>
          </w:p>
          <w:p w:rsidR="004879CD" w:rsidRDefault="004879CD" w:rsidP="004879CD">
            <w:r>
              <w:t>Buradan da anlaşılacağı üzere cisimlere kuvvet uygulamak hatta yer değiştirmek bilimsel anlamda iş yapmış olmak için yeterli değildir. Cismin yer değiştirmesinin uygulanan kuvvet doğrultusunda olması gerekir.</w:t>
            </w:r>
          </w:p>
          <w:p w:rsidR="004879CD" w:rsidRDefault="004879CD" w:rsidP="004879CD">
            <w:r>
              <w:lastRenderedPageBreak/>
              <w:t>Örneğin; duvara kuvvet uygulayan bir kişi enerji harcadığı için günlük hayattaki anlamıyla iş yapmış olur. Ancak duvara ne kadar kuvvet uygulamış olursa olsun duvara yer değiştirme hareketi yaptıramayacağından bilimsel anlamda iş yapmış sayılmaz. Bilimsel(Fiziksel) anlamda iş yapmış olmak için duvarın uygulanan kuvvet doğrultusunda yer değiştirmesi gerekir.</w:t>
            </w:r>
          </w:p>
          <w:p w:rsidR="004879CD" w:rsidRDefault="004879CD" w:rsidP="004879CD">
            <w:r>
              <w:rPr>
                <w:noProof/>
              </w:rPr>
              <w:drawing>
                <wp:inline distT="0" distB="0" distL="0" distR="0">
                  <wp:extent cx="1514475" cy="2019172"/>
                  <wp:effectExtent l="0" t="0" r="0" b="0"/>
                  <wp:docPr id="28" name="Resim 28" descr="C:\Users\İmam-Hatip\Desktop\Duvar İtm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İmam-Hatip\Desktop\Duvar İtme.gif"/>
                          <pic:cNvPicPr>
                            <a:picLocks noChangeAspect="1" noChangeArrowheads="1" noCrop="1"/>
                          </pic:cNvPicPr>
                        </pic:nvPicPr>
                        <pic:blipFill>
                          <a:blip r:embed="rId11" cstate="print"/>
                          <a:srcRect/>
                          <a:stretch>
                            <a:fillRect/>
                          </a:stretch>
                        </pic:blipFill>
                        <pic:spPr bwMode="auto">
                          <a:xfrm>
                            <a:off x="0" y="0"/>
                            <a:ext cx="1518070" cy="2023965"/>
                          </a:xfrm>
                          <a:prstGeom prst="rect">
                            <a:avLst/>
                          </a:prstGeom>
                          <a:noFill/>
                          <a:ln w="9525">
                            <a:noFill/>
                            <a:miter lim="800000"/>
                            <a:headEnd/>
                            <a:tailEnd/>
                          </a:ln>
                        </pic:spPr>
                      </pic:pic>
                    </a:graphicData>
                  </a:graphic>
                </wp:inline>
              </w:drawing>
            </w:r>
          </w:p>
          <w:p w:rsidR="004879CD" w:rsidRDefault="004879CD" w:rsidP="004879CD">
            <w:r>
              <w:t xml:space="preserve">O halde kuvvet doğrultusunda gerçekleştirilen yer değiştirmeye </w:t>
            </w:r>
            <w:r w:rsidRPr="008C1606">
              <w:t>bilimsel anlamda</w:t>
            </w:r>
            <w:r w:rsidRPr="008C1606">
              <w:rPr>
                <w:b/>
              </w:rPr>
              <w:t xml:space="preserve"> iş</w:t>
            </w:r>
            <w:r>
              <w:t xml:space="preserve"> denir diyebiliriz. Tanımdan da anlaşılacağı üzere bilimsel anlamda iş için kuvvet ve yer değiştirme gereklidir. Kuvvet “</w:t>
            </w:r>
            <w:r w:rsidRPr="009C60F5">
              <w:rPr>
                <w:b/>
              </w:rPr>
              <w:t>F</w:t>
            </w:r>
            <w:r>
              <w:t xml:space="preserve">” harfi ile gösterilir birimi </w:t>
            </w:r>
            <w:r w:rsidRPr="009C60F5">
              <w:rPr>
                <w:b/>
              </w:rPr>
              <w:t>Newton(N)</w:t>
            </w:r>
            <w:r>
              <w:t>’dur. Yer değiştirme “</w:t>
            </w:r>
            <w:r w:rsidRPr="009C60F5">
              <w:rPr>
                <w:b/>
              </w:rPr>
              <w:t>x</w:t>
            </w:r>
            <w:r>
              <w:t xml:space="preserve">” harfi ile gösterilir, birimi ise </w:t>
            </w:r>
            <w:r w:rsidRPr="009C60F5">
              <w:rPr>
                <w:b/>
              </w:rPr>
              <w:t>metre(m)</w:t>
            </w:r>
            <w:r>
              <w:t>’dir. Bilimsel anlamda iş “</w:t>
            </w:r>
            <w:r w:rsidRPr="009C60F5">
              <w:rPr>
                <w:b/>
              </w:rPr>
              <w:t>W</w:t>
            </w:r>
            <w:r>
              <w:t>” ile gösterilir ve;</w:t>
            </w:r>
          </w:p>
          <w:p w:rsidR="004879CD" w:rsidRDefault="004879CD" w:rsidP="004879CD">
            <w:r w:rsidRPr="008C1606">
              <w:rPr>
                <w:b/>
              </w:rPr>
              <w:t xml:space="preserve">İş </w:t>
            </w:r>
            <w:r>
              <w:rPr>
                <w:b/>
              </w:rPr>
              <w:t xml:space="preserve">   </w:t>
            </w:r>
            <w:r w:rsidRPr="008C1606">
              <w:rPr>
                <w:b/>
              </w:rPr>
              <w:t xml:space="preserve">= </w:t>
            </w:r>
            <w:r>
              <w:rPr>
                <w:b/>
              </w:rPr>
              <w:t xml:space="preserve"> </w:t>
            </w:r>
            <w:r w:rsidRPr="008C1606">
              <w:rPr>
                <w:b/>
              </w:rPr>
              <w:t>Kuvvet X Yer değiştirme</w:t>
            </w:r>
            <w:r>
              <w:t xml:space="preserve"> </w:t>
            </w:r>
          </w:p>
          <w:p w:rsidR="004879CD" w:rsidRDefault="004879CD" w:rsidP="004879CD">
            <w:r w:rsidRPr="008C1606">
              <w:rPr>
                <w:b/>
              </w:rPr>
              <w:t xml:space="preserve">W </w:t>
            </w:r>
            <w:r>
              <w:rPr>
                <w:b/>
              </w:rPr>
              <w:t xml:space="preserve">  </w:t>
            </w:r>
            <w:r w:rsidRPr="008C1606">
              <w:rPr>
                <w:b/>
              </w:rPr>
              <w:t xml:space="preserve">= </w:t>
            </w:r>
            <w:r>
              <w:rPr>
                <w:b/>
              </w:rPr>
              <w:t xml:space="preserve">  </w:t>
            </w:r>
            <w:r w:rsidRPr="008C1606">
              <w:rPr>
                <w:b/>
              </w:rPr>
              <w:t xml:space="preserve">F </w:t>
            </w:r>
            <w:r>
              <w:rPr>
                <w:b/>
              </w:rPr>
              <w:t xml:space="preserve">        </w:t>
            </w:r>
            <w:r w:rsidRPr="008C1606">
              <w:rPr>
                <w:b/>
              </w:rPr>
              <w:t>.</w:t>
            </w:r>
            <w:r>
              <w:rPr>
                <w:b/>
              </w:rPr>
              <w:t xml:space="preserve">        </w:t>
            </w:r>
            <w:r w:rsidRPr="008C1606">
              <w:rPr>
                <w:b/>
              </w:rPr>
              <w:t xml:space="preserve"> X</w:t>
            </w:r>
            <w:r>
              <w:t xml:space="preserve">                         </w:t>
            </w:r>
          </w:p>
          <w:p w:rsidR="004879CD" w:rsidRDefault="004879CD" w:rsidP="004879CD">
            <w:r>
              <w:t xml:space="preserve">formülü ile hesaplanır. </w:t>
            </w:r>
          </w:p>
          <w:p w:rsidR="004879CD" w:rsidRDefault="004879CD" w:rsidP="004879CD">
            <w:r>
              <w:t>Bilimsel anlamda işin birimi;</w:t>
            </w:r>
          </w:p>
          <w:p w:rsidR="004879CD" w:rsidRDefault="004879CD" w:rsidP="004879CD">
            <w:r>
              <w:rPr>
                <w:b/>
              </w:rPr>
              <w:t>W= N.</w:t>
            </w:r>
            <w:r w:rsidRPr="008C1606">
              <w:rPr>
                <w:b/>
              </w:rPr>
              <w:t>m</w:t>
            </w:r>
            <w:r>
              <w:t xml:space="preserve"> ‘dir.</w:t>
            </w:r>
          </w:p>
          <w:p w:rsidR="004879CD" w:rsidRDefault="004879CD" w:rsidP="004879CD">
            <w:r>
              <w:t>Bilimsel anlamda işin birimi aynı zamanda Uluslar Arası Birim Sistemine(SI) göre Joule (J)’dür. O halde 1N’luk kuvvet ile bir cismi 1m yer değiştirdiğimizde 1J’lük iş yapmış sayılırız. Aynı kuvvet ile 5m yer değiştirirsek 5J iş yapmış sayılırız.</w:t>
            </w:r>
          </w:p>
          <w:p w:rsidR="004879CD" w:rsidRDefault="004879CD" w:rsidP="004879CD">
            <w:r>
              <w:t>Bilimsel anlamda iş; kuvvet ve yer değiştirme ile doğru orantılıdır. Yani uygulanan kuvvetin büyüklüğü ve yer değiştirme miktarı arttıkça yapılan iş de artar. Örneğin; duvar ören usta tuğlaları üst üstte koydukça duvarın yüksekliği artacağından usta tuğlaları her seferinde daha yükseğe çıkaracaktır. Bu da tuğlaların daha fazla yer değiştirmesi demektir. Bu yüzden duvar yükseldikçe ustanın yaptığı iş miktarı da artacaktır.</w:t>
            </w:r>
          </w:p>
          <w:p w:rsidR="004879CD" w:rsidRDefault="004879CD" w:rsidP="004879CD">
            <w:r>
              <w:rPr>
                <w:noProof/>
              </w:rPr>
              <w:drawing>
                <wp:inline distT="0" distB="0" distL="0" distR="0">
                  <wp:extent cx="1637686" cy="1219200"/>
                  <wp:effectExtent l="0" t="0" r="0" b="0"/>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646831" cy="1226008"/>
                          </a:xfrm>
                          <a:prstGeom prst="rect">
                            <a:avLst/>
                          </a:prstGeom>
                          <a:noFill/>
                          <a:ln w="9525">
                            <a:noFill/>
                            <a:miter lim="800000"/>
                            <a:headEnd/>
                            <a:tailEnd/>
                          </a:ln>
                        </pic:spPr>
                      </pic:pic>
                    </a:graphicData>
                  </a:graphic>
                </wp:inline>
              </w:drawing>
            </w:r>
            <w:r>
              <w:t xml:space="preserve">                  </w:t>
            </w:r>
            <w:r>
              <w:rPr>
                <w:noProof/>
              </w:rPr>
              <w:drawing>
                <wp:inline distT="0" distB="0" distL="0" distR="0">
                  <wp:extent cx="1999615" cy="1581150"/>
                  <wp:effectExtent l="0" t="0" r="0" b="0"/>
                  <wp:docPr id="3"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2017032" cy="1594922"/>
                          </a:xfrm>
                          <a:prstGeom prst="rect">
                            <a:avLst/>
                          </a:prstGeom>
                          <a:noFill/>
                          <a:ln w="9525">
                            <a:noFill/>
                            <a:miter lim="800000"/>
                            <a:headEnd/>
                            <a:tailEnd/>
                          </a:ln>
                        </pic:spPr>
                      </pic:pic>
                    </a:graphicData>
                  </a:graphic>
                </wp:inline>
              </w:drawing>
            </w:r>
          </w:p>
          <w:p w:rsidR="004879CD" w:rsidRDefault="004879CD" w:rsidP="004879CD">
            <w:r>
              <w:t>II durumda tuğla daha yükseğe çıkarıldığından usta daha fazla iş yapmıştır deriz.</w:t>
            </w:r>
          </w:p>
          <w:p w:rsidR="004879CD" w:rsidRDefault="004879CD" w:rsidP="004879CD"/>
          <w:p w:rsidR="004879CD" w:rsidRDefault="004879CD" w:rsidP="004879CD">
            <w:r>
              <w:t>Aşağıdaki görseller bilimsel (fiziksel) anlamda iş yapılan durumlara örnektir.</w:t>
            </w:r>
          </w:p>
          <w:p w:rsidR="004879CD" w:rsidRDefault="004879CD" w:rsidP="004879CD">
            <w:r>
              <w:rPr>
                <w:noProof/>
              </w:rPr>
              <w:drawing>
                <wp:inline distT="0" distB="0" distL="0" distR="0">
                  <wp:extent cx="1266825" cy="1322928"/>
                  <wp:effectExtent l="0" t="0" r="0" b="0"/>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cstate="print"/>
                          <a:srcRect/>
                          <a:stretch>
                            <a:fillRect/>
                          </a:stretch>
                        </pic:blipFill>
                        <pic:spPr bwMode="auto">
                          <a:xfrm>
                            <a:off x="0" y="0"/>
                            <a:ext cx="1269094" cy="1325297"/>
                          </a:xfrm>
                          <a:prstGeom prst="rect">
                            <a:avLst/>
                          </a:prstGeom>
                          <a:noFill/>
                          <a:ln w="9525">
                            <a:noFill/>
                            <a:miter lim="800000"/>
                            <a:headEnd/>
                            <a:tailEnd/>
                          </a:ln>
                        </pic:spPr>
                      </pic:pic>
                    </a:graphicData>
                  </a:graphic>
                </wp:inline>
              </w:drawing>
            </w:r>
            <w:r w:rsidRPr="007E0852">
              <w:t xml:space="preserve"> </w:t>
            </w:r>
            <w:r>
              <w:rPr>
                <w:noProof/>
              </w:rPr>
              <w:drawing>
                <wp:inline distT="0" distB="0" distL="0" distR="0">
                  <wp:extent cx="1663667" cy="1152525"/>
                  <wp:effectExtent l="0" t="0" r="0" b="0"/>
                  <wp:docPr id="35" name="Resi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cstate="print"/>
                          <a:srcRect/>
                          <a:stretch>
                            <a:fillRect/>
                          </a:stretch>
                        </pic:blipFill>
                        <pic:spPr bwMode="auto">
                          <a:xfrm>
                            <a:off x="0" y="0"/>
                            <a:ext cx="1670482" cy="1157246"/>
                          </a:xfrm>
                          <a:prstGeom prst="rect">
                            <a:avLst/>
                          </a:prstGeom>
                          <a:noFill/>
                          <a:ln w="9525">
                            <a:noFill/>
                            <a:miter lim="800000"/>
                            <a:headEnd/>
                            <a:tailEnd/>
                          </a:ln>
                        </pic:spPr>
                      </pic:pic>
                    </a:graphicData>
                  </a:graphic>
                </wp:inline>
              </w:drawing>
            </w:r>
            <w:r>
              <w:rPr>
                <w:noProof/>
              </w:rPr>
              <w:drawing>
                <wp:inline distT="0" distB="0" distL="0" distR="0">
                  <wp:extent cx="1524000" cy="1100111"/>
                  <wp:effectExtent l="0" t="0" r="0" b="0"/>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cstate="print"/>
                          <a:srcRect/>
                          <a:stretch>
                            <a:fillRect/>
                          </a:stretch>
                        </pic:blipFill>
                        <pic:spPr bwMode="auto">
                          <a:xfrm>
                            <a:off x="0" y="0"/>
                            <a:ext cx="1529001" cy="1103721"/>
                          </a:xfrm>
                          <a:prstGeom prst="rect">
                            <a:avLst/>
                          </a:prstGeom>
                          <a:noFill/>
                          <a:ln w="9525">
                            <a:noFill/>
                            <a:miter lim="800000"/>
                            <a:headEnd/>
                            <a:tailEnd/>
                          </a:ln>
                        </pic:spPr>
                      </pic:pic>
                    </a:graphicData>
                  </a:graphic>
                </wp:inline>
              </w:drawing>
            </w:r>
            <w:r>
              <w:rPr>
                <w:noProof/>
              </w:rPr>
              <w:drawing>
                <wp:inline distT="0" distB="0" distL="0" distR="0">
                  <wp:extent cx="1028700" cy="1060152"/>
                  <wp:effectExtent l="0" t="0" r="0" b="0"/>
                  <wp:docPr id="37" name="Resi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cstate="print"/>
                          <a:srcRect/>
                          <a:stretch>
                            <a:fillRect/>
                          </a:stretch>
                        </pic:blipFill>
                        <pic:spPr bwMode="auto">
                          <a:xfrm>
                            <a:off x="0" y="0"/>
                            <a:ext cx="1038629" cy="1070384"/>
                          </a:xfrm>
                          <a:prstGeom prst="rect">
                            <a:avLst/>
                          </a:prstGeom>
                          <a:noFill/>
                          <a:ln w="9525">
                            <a:noFill/>
                            <a:miter lim="800000"/>
                            <a:headEnd/>
                            <a:tailEnd/>
                          </a:ln>
                        </pic:spPr>
                      </pic:pic>
                    </a:graphicData>
                  </a:graphic>
                </wp:inline>
              </w:drawing>
            </w:r>
          </w:p>
          <w:p w:rsidR="004879CD" w:rsidRDefault="004879CD" w:rsidP="004879CD">
            <w:r w:rsidRPr="0085010E">
              <w:rPr>
                <w:b/>
              </w:rPr>
              <w:t>Örnek:</w:t>
            </w:r>
            <w:r>
              <w:t xml:space="preserve"> Ahmet market arabasına 20 N kuvvet uygulayarak 50 m boyunca hareket ettiriyor. Buna göre Ahmet’in yaptığı iş kaç J’dür?</w:t>
            </w:r>
          </w:p>
          <w:p w:rsidR="004879CD" w:rsidRPr="0085010E" w:rsidRDefault="004879CD" w:rsidP="004879CD">
            <w:pPr>
              <w:rPr>
                <w:b/>
              </w:rPr>
            </w:pPr>
            <w:r w:rsidRPr="0085010E">
              <w:rPr>
                <w:b/>
              </w:rPr>
              <w:t xml:space="preserve">Çözüm: </w:t>
            </w:r>
          </w:p>
          <w:p w:rsidR="004879CD" w:rsidRDefault="004879CD" w:rsidP="004879CD">
            <w:r>
              <w:t>Uygulanan Kuvvet: 20 N</w:t>
            </w:r>
          </w:p>
          <w:p w:rsidR="004879CD" w:rsidRDefault="004879CD" w:rsidP="004879CD">
            <w:r>
              <w:t>Yer Değiştirme: 50 m</w:t>
            </w:r>
          </w:p>
          <w:p w:rsidR="004879CD" w:rsidRDefault="004879CD" w:rsidP="004879CD">
            <w:r>
              <w:t>İş: ?</w:t>
            </w:r>
          </w:p>
          <w:p w:rsidR="004879CD" w:rsidRDefault="004879CD" w:rsidP="004879CD">
            <w:r>
              <w:t>İş = Kuvvet x Yerdeğiştirme</w:t>
            </w:r>
          </w:p>
          <w:p w:rsidR="004879CD" w:rsidRDefault="004879CD" w:rsidP="004879CD">
            <w:r>
              <w:t xml:space="preserve">    = 20 N x 50 m</w:t>
            </w:r>
          </w:p>
          <w:p w:rsidR="00685EEC" w:rsidRDefault="004879CD" w:rsidP="004879CD">
            <w:r>
              <w:t xml:space="preserve">    = 1000 Nm = 1000 J’dür.</w:t>
            </w:r>
          </w:p>
          <w:p w:rsidR="007017BD" w:rsidRDefault="007017BD" w:rsidP="00283C0E">
            <w:pPr>
              <w:ind w:right="-2"/>
            </w:pPr>
          </w:p>
        </w:tc>
      </w:tr>
    </w:tbl>
    <w:p w:rsidR="00635E5E" w:rsidRPr="00125FE2" w:rsidRDefault="00635E5E">
      <w:pPr>
        <w:rPr>
          <w:b/>
          <w:color w:val="FF0000"/>
        </w:rPr>
      </w:pPr>
      <w:r w:rsidRPr="00125FE2">
        <w:rPr>
          <w:b/>
          <w:color w:val="FF0000"/>
        </w:rPr>
        <w:lastRenderedPageBreak/>
        <w:t>III.BÖLÜM</w:t>
      </w:r>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*Eşleştirelim Ölçme ve değerlendirme için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r w:rsidRPr="00125FE2">
        <w:rPr>
          <w:b/>
          <w:color w:val="FF0000"/>
        </w:rPr>
        <w:t>IV.BÖLÜM</w:t>
      </w:r>
    </w:p>
    <w:tbl>
      <w:tblPr>
        <w:tblStyle w:val="TabloKlavuzu"/>
        <w:tblW w:w="0" w:type="auto"/>
        <w:jc w:val="center"/>
        <w:tblLook w:val="04A0"/>
      </w:tblPr>
      <w:tblGrid>
        <w:gridCol w:w="3085"/>
        <w:gridCol w:w="6127"/>
      </w:tblGrid>
      <w:tr w:rsidR="00635E5E" w:rsidTr="00125FE2">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6127" w:type="dxa"/>
          </w:tcPr>
          <w:p w:rsidR="00635E5E" w:rsidRDefault="00635E5E" w:rsidP="00D84B6A"/>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4709"/>
      </w:tblGrid>
      <w:tr w:rsidR="0043426E" w:rsidTr="00125FE2">
        <w:trPr>
          <w:trHeight w:val="692"/>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4709" w:type="dxa"/>
          </w:tcPr>
          <w:p w:rsidR="000E120A" w:rsidRPr="00685EEC" w:rsidRDefault="000E120A" w:rsidP="00685EEC">
            <w:pPr>
              <w:rPr>
                <w:b/>
                <w:sz w:val="20"/>
                <w:szCs w:val="20"/>
              </w:rPr>
            </w:pPr>
          </w:p>
        </w:tc>
      </w:tr>
    </w:tbl>
    <w:p w:rsidR="00DE1177" w:rsidRDefault="00DE1177" w:rsidP="00DE1177">
      <w:pPr>
        <w:pStyle w:val="AralkYok"/>
        <w:ind w:left="8496"/>
        <w:contextualSpacing/>
        <w:rPr>
          <w:b/>
          <w:sz w:val="16"/>
          <w:szCs w:val="16"/>
        </w:rPr>
      </w:pPr>
    </w:p>
    <w:p w:rsidR="00DE1177" w:rsidRDefault="00DE1177" w:rsidP="00DE1177">
      <w:pPr>
        <w:pStyle w:val="AralkYok"/>
        <w:ind w:left="8496"/>
        <w:contextualSpacing/>
        <w:rPr>
          <w:b/>
          <w:sz w:val="16"/>
          <w:szCs w:val="16"/>
        </w:rPr>
      </w:pPr>
    </w:p>
    <w:p w:rsidR="00DE1177" w:rsidRDefault="00DE1177" w:rsidP="00DE1177">
      <w:pPr>
        <w:pStyle w:val="AralkYok"/>
        <w:ind w:left="8496"/>
        <w:contextualSpacing/>
        <w:rPr>
          <w:b/>
          <w:sz w:val="16"/>
          <w:szCs w:val="16"/>
        </w:rPr>
      </w:pPr>
    </w:p>
    <w:p w:rsidR="00DE1177" w:rsidRDefault="00DE1177" w:rsidP="00DE1177">
      <w:pPr>
        <w:pStyle w:val="AralkYok"/>
        <w:ind w:left="8496"/>
        <w:contextualSpacing/>
        <w:rPr>
          <w:b/>
          <w:sz w:val="16"/>
          <w:szCs w:val="16"/>
        </w:rPr>
      </w:pPr>
    </w:p>
    <w:p w:rsidR="00DE1177" w:rsidRDefault="00DE1177" w:rsidP="00DE1177">
      <w:pPr>
        <w:pStyle w:val="AralkYok"/>
        <w:ind w:left="8496"/>
        <w:contextualSpacing/>
        <w:rPr>
          <w:b/>
          <w:sz w:val="16"/>
          <w:szCs w:val="16"/>
        </w:rPr>
      </w:pPr>
    </w:p>
    <w:p w:rsidR="00DE1177" w:rsidRDefault="00DE1177" w:rsidP="00DE1177">
      <w:pPr>
        <w:pStyle w:val="AralkYok"/>
        <w:ind w:left="8496"/>
        <w:contextualSpacing/>
        <w:rPr>
          <w:b/>
          <w:sz w:val="16"/>
          <w:szCs w:val="16"/>
        </w:rPr>
      </w:pPr>
    </w:p>
    <w:p w:rsidR="00DE1177" w:rsidRDefault="00DE1177" w:rsidP="00DE1177">
      <w:pPr>
        <w:pStyle w:val="AralkYok"/>
        <w:ind w:left="8496"/>
        <w:contextualSpacing/>
        <w:rPr>
          <w:b/>
          <w:sz w:val="16"/>
          <w:szCs w:val="16"/>
        </w:rPr>
      </w:pPr>
    </w:p>
    <w:p w:rsidR="00DE1177" w:rsidRDefault="00DE1177" w:rsidP="00DE1177">
      <w:pPr>
        <w:pStyle w:val="AralkYok"/>
        <w:ind w:left="8496"/>
        <w:contextualSpacing/>
        <w:rPr>
          <w:b/>
          <w:sz w:val="16"/>
          <w:szCs w:val="16"/>
        </w:rPr>
      </w:pPr>
    </w:p>
    <w:p w:rsidR="00DE1177" w:rsidRDefault="00DE1177" w:rsidP="00DE1177">
      <w:pPr>
        <w:pStyle w:val="AralkYok"/>
        <w:ind w:left="8496"/>
        <w:contextualSpacing/>
        <w:rPr>
          <w:b/>
          <w:sz w:val="16"/>
          <w:szCs w:val="16"/>
        </w:rPr>
      </w:pPr>
    </w:p>
    <w:p w:rsidR="00DE1177" w:rsidRDefault="00723D20" w:rsidP="00DE1177">
      <w:pPr>
        <w:pStyle w:val="AralkYok"/>
        <w:ind w:left="8496"/>
        <w:contextualSpacing/>
        <w:rPr>
          <w:b/>
        </w:rPr>
      </w:pPr>
      <w:r>
        <w:rPr>
          <w:b/>
          <w:sz w:val="16"/>
          <w:szCs w:val="16"/>
        </w:rPr>
        <w:t xml:space="preserve">                                        </w:t>
      </w:r>
      <w:r w:rsidR="00DE1177">
        <w:rPr>
          <w:b/>
        </w:rPr>
        <w:t xml:space="preserve">                </w:t>
      </w:r>
    </w:p>
    <w:p w:rsidR="00DE1177" w:rsidRDefault="00DE1177" w:rsidP="00DE1177">
      <w:pPr>
        <w:pStyle w:val="AralkYok"/>
        <w:ind w:left="8496"/>
        <w:contextualSpacing/>
        <w:rPr>
          <w:b/>
        </w:rPr>
      </w:pPr>
    </w:p>
    <w:p w:rsidR="00DE1177" w:rsidRDefault="00DE1177" w:rsidP="00DE1177">
      <w:pPr>
        <w:pStyle w:val="AralkYok"/>
        <w:ind w:left="8496"/>
        <w:contextualSpacing/>
        <w:rPr>
          <w:b/>
        </w:rPr>
      </w:pPr>
      <w:r>
        <w:rPr>
          <w:b/>
        </w:rPr>
        <w:t>UYGUNDUR</w:t>
      </w:r>
    </w:p>
    <w:p w:rsidR="00DE1177" w:rsidRDefault="00DE1177" w:rsidP="00DE1177">
      <w:pPr>
        <w:pStyle w:val="AralkYok"/>
        <w:contextualSpacing/>
        <w:rPr>
          <w:b/>
        </w:rPr>
      </w:pPr>
    </w:p>
    <w:p w:rsidR="00DE1177" w:rsidRDefault="00DE1177" w:rsidP="00DE1177">
      <w:pPr>
        <w:pStyle w:val="AralkYok"/>
        <w:contextualSpacing/>
        <w:rPr>
          <w:b/>
        </w:rPr>
      </w:pPr>
      <w:r>
        <w:rPr>
          <w:b/>
        </w:rPr>
        <w:t xml:space="preserve">                                                                                                                                                 05/12/2016</w:t>
      </w:r>
    </w:p>
    <w:p w:rsidR="00DE1177" w:rsidRDefault="00DE1177" w:rsidP="00DE1177">
      <w:pPr>
        <w:pStyle w:val="AralkYok"/>
        <w:contextualSpacing/>
        <w:rPr>
          <w:b/>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Lutfi YAŞAR</w:t>
      </w:r>
    </w:p>
    <w:p w:rsidR="00DE1177" w:rsidRDefault="00DE1177" w:rsidP="00DE1177">
      <w:pPr>
        <w:pStyle w:val="AralkYok"/>
        <w:contextualSpacing/>
        <w:rPr>
          <w:b/>
        </w:rPr>
      </w:pPr>
      <w:r>
        <w:rPr>
          <w:b/>
        </w:rPr>
        <w:t>Fen Bilimleri Öğretmeni</w:t>
      </w:r>
      <w:r>
        <w:rPr>
          <w:b/>
        </w:rPr>
        <w:tab/>
      </w:r>
      <w:r>
        <w:rPr>
          <w:b/>
        </w:rPr>
        <w:tab/>
      </w:r>
      <w:r>
        <w:rPr>
          <w:b/>
        </w:rPr>
        <w:tab/>
      </w:r>
      <w:r>
        <w:rPr>
          <w:b/>
        </w:rPr>
        <w:tab/>
      </w:r>
      <w:r>
        <w:rPr>
          <w:b/>
        </w:rPr>
        <w:tab/>
        <w:t xml:space="preserve">                                               Okul Müdürü</w:t>
      </w:r>
    </w:p>
    <w:p w:rsidR="00DE1177" w:rsidRPr="00AE3F38" w:rsidRDefault="00DE1177" w:rsidP="00DE1177">
      <w:pPr>
        <w:rPr>
          <w:b/>
          <w:sz w:val="96"/>
          <w:szCs w:val="24"/>
        </w:rPr>
      </w:pPr>
    </w:p>
    <w:p w:rsidR="00125FE2" w:rsidRPr="00AE3F38" w:rsidRDefault="00125FE2" w:rsidP="00125FE2">
      <w:pPr>
        <w:jc w:val="center"/>
        <w:rPr>
          <w:b/>
          <w:sz w:val="96"/>
          <w:szCs w:val="24"/>
        </w:rPr>
      </w:pPr>
    </w:p>
    <w:sectPr w:rsidR="00125FE2" w:rsidRPr="00AE3F38"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129A"/>
    <w:multiLevelType w:val="hybridMultilevel"/>
    <w:tmpl w:val="C19E66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8051DB"/>
    <w:multiLevelType w:val="multilevel"/>
    <w:tmpl w:val="F9A60B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C14D8"/>
    <w:multiLevelType w:val="hybridMultilevel"/>
    <w:tmpl w:val="D1D6BA2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4C5726B"/>
    <w:multiLevelType w:val="hybridMultilevel"/>
    <w:tmpl w:val="783C3C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8F5175E"/>
    <w:multiLevelType w:val="multilevel"/>
    <w:tmpl w:val="51E06E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68669D"/>
    <w:multiLevelType w:val="hybridMultilevel"/>
    <w:tmpl w:val="B542527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57F3306"/>
    <w:multiLevelType w:val="multilevel"/>
    <w:tmpl w:val="34DEA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45D19C3"/>
    <w:multiLevelType w:val="hybridMultilevel"/>
    <w:tmpl w:val="FE6656A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98015E9"/>
    <w:multiLevelType w:val="hybridMultilevel"/>
    <w:tmpl w:val="6CBA7E3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2672998"/>
    <w:multiLevelType w:val="multilevel"/>
    <w:tmpl w:val="E8CEC4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3E13D2"/>
    <w:multiLevelType w:val="hybridMultilevel"/>
    <w:tmpl w:val="188E849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B2220BE"/>
    <w:multiLevelType w:val="hybridMultilevel"/>
    <w:tmpl w:val="B84E1AA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DC65FFA"/>
    <w:multiLevelType w:val="hybridMultilevel"/>
    <w:tmpl w:val="6FE04CE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F7341D0"/>
    <w:multiLevelType w:val="hybridMultilevel"/>
    <w:tmpl w:val="3AE2767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589431E"/>
    <w:multiLevelType w:val="hybridMultilevel"/>
    <w:tmpl w:val="4074FB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B8D6BDF"/>
    <w:multiLevelType w:val="multilevel"/>
    <w:tmpl w:val="52C48D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01C62FE"/>
    <w:multiLevelType w:val="hybridMultilevel"/>
    <w:tmpl w:val="10607E6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2AC32DF"/>
    <w:multiLevelType w:val="hybridMultilevel"/>
    <w:tmpl w:val="89D2DAF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5280927"/>
    <w:multiLevelType w:val="hybridMultilevel"/>
    <w:tmpl w:val="A71EC10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EF6679A"/>
    <w:multiLevelType w:val="hybridMultilevel"/>
    <w:tmpl w:val="AA0627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29"/>
  </w:num>
  <w:num w:numId="3">
    <w:abstractNumId w:val="20"/>
  </w:num>
  <w:num w:numId="4">
    <w:abstractNumId w:val="1"/>
  </w:num>
  <w:num w:numId="5">
    <w:abstractNumId w:val="13"/>
  </w:num>
  <w:num w:numId="6">
    <w:abstractNumId w:val="4"/>
  </w:num>
  <w:num w:numId="7">
    <w:abstractNumId w:val="17"/>
  </w:num>
  <w:num w:numId="8">
    <w:abstractNumId w:val="11"/>
  </w:num>
  <w:num w:numId="9">
    <w:abstractNumId w:val="14"/>
  </w:num>
  <w:num w:numId="10">
    <w:abstractNumId w:val="8"/>
  </w:num>
  <w:num w:numId="11">
    <w:abstractNumId w:val="15"/>
  </w:num>
  <w:num w:numId="12">
    <w:abstractNumId w:val="30"/>
  </w:num>
  <w:num w:numId="13">
    <w:abstractNumId w:val="9"/>
  </w:num>
  <w:num w:numId="14">
    <w:abstractNumId w:val="26"/>
  </w:num>
  <w:num w:numId="15">
    <w:abstractNumId w:val="12"/>
  </w:num>
  <w:num w:numId="16">
    <w:abstractNumId w:val="22"/>
  </w:num>
  <w:num w:numId="17">
    <w:abstractNumId w:val="19"/>
  </w:num>
  <w:num w:numId="18">
    <w:abstractNumId w:val="5"/>
  </w:num>
  <w:num w:numId="19">
    <w:abstractNumId w:val="24"/>
  </w:num>
  <w:num w:numId="20">
    <w:abstractNumId w:val="16"/>
  </w:num>
  <w:num w:numId="21">
    <w:abstractNumId w:val="21"/>
  </w:num>
  <w:num w:numId="22">
    <w:abstractNumId w:val="0"/>
  </w:num>
  <w:num w:numId="23">
    <w:abstractNumId w:val="3"/>
  </w:num>
  <w:num w:numId="24">
    <w:abstractNumId w:val="6"/>
  </w:num>
  <w:num w:numId="25">
    <w:abstractNumId w:val="2"/>
  </w:num>
  <w:num w:numId="26">
    <w:abstractNumId w:val="25"/>
  </w:num>
  <w:num w:numId="27">
    <w:abstractNumId w:val="28"/>
  </w:num>
  <w:num w:numId="28">
    <w:abstractNumId w:val="23"/>
  </w:num>
  <w:num w:numId="29">
    <w:abstractNumId w:val="18"/>
  </w:num>
  <w:num w:numId="30">
    <w:abstractNumId w:val="27"/>
  </w:num>
  <w:num w:numId="3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useFELayout/>
  </w:compat>
  <w:rsids>
    <w:rsidRoot w:val="00635E5E"/>
    <w:rsid w:val="00046740"/>
    <w:rsid w:val="000E120A"/>
    <w:rsid w:val="001030B8"/>
    <w:rsid w:val="00125FE2"/>
    <w:rsid w:val="0018041D"/>
    <w:rsid w:val="00283C0E"/>
    <w:rsid w:val="002E55DF"/>
    <w:rsid w:val="0033357B"/>
    <w:rsid w:val="00426EB7"/>
    <w:rsid w:val="0043426E"/>
    <w:rsid w:val="004879CD"/>
    <w:rsid w:val="00563F64"/>
    <w:rsid w:val="00635E5E"/>
    <w:rsid w:val="006443B1"/>
    <w:rsid w:val="00685EEC"/>
    <w:rsid w:val="007017BD"/>
    <w:rsid w:val="00723D20"/>
    <w:rsid w:val="0072406D"/>
    <w:rsid w:val="00797318"/>
    <w:rsid w:val="008973E7"/>
    <w:rsid w:val="00931579"/>
    <w:rsid w:val="009710E2"/>
    <w:rsid w:val="009A1BBD"/>
    <w:rsid w:val="00A66C4C"/>
    <w:rsid w:val="00AE3F38"/>
    <w:rsid w:val="00B0338F"/>
    <w:rsid w:val="00B77C5E"/>
    <w:rsid w:val="00CF7B3A"/>
    <w:rsid w:val="00D20BD0"/>
    <w:rsid w:val="00D84B6A"/>
    <w:rsid w:val="00D97D7D"/>
    <w:rsid w:val="00DE1177"/>
    <w:rsid w:val="00F249BD"/>
    <w:rsid w:val="00F57C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KlavuzuTablo4-Vurgu61">
    <w:name w:val="Kılavuzu Tablo 4 - Vurgu 61"/>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1Ak-Vurgu11">
    <w:name w:val="Kılavuz Tablo 1 Açık - Vurgu 1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alonMetni">
    <w:name w:val="Balloon Text"/>
    <w:basedOn w:val="Normal"/>
    <w:link w:val="BalonMetniChar"/>
    <w:uiPriority w:val="99"/>
    <w:semiHidden/>
    <w:unhideWhenUsed/>
    <w:rsid w:val="00563F6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3F64"/>
    <w:rPr>
      <w:rFonts w:ascii="Tahoma" w:hAnsi="Tahoma" w:cs="Tahoma"/>
      <w:sz w:val="16"/>
      <w:szCs w:val="16"/>
    </w:rPr>
  </w:style>
  <w:style w:type="table" w:customStyle="1" w:styleId="GridTable4Accent6">
    <w:name w:val="Grid Table 4 Accent 6"/>
    <w:basedOn w:val="NormalTablo"/>
    <w:uiPriority w:val="49"/>
    <w:rsid w:val="00283C0E"/>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NormalWeb">
    <w:name w:val="Normal (Web)"/>
    <w:basedOn w:val="Normal"/>
    <w:uiPriority w:val="99"/>
    <w:semiHidden/>
    <w:unhideWhenUsed/>
    <w:rsid w:val="00685EEC"/>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685EEC"/>
    <w:rPr>
      <w:b/>
      <w:bCs/>
    </w:rPr>
  </w:style>
  <w:style w:type="character" w:customStyle="1" w:styleId="apple-converted-space">
    <w:name w:val="apple-converted-space"/>
    <w:basedOn w:val="VarsaylanParagrafYazTipi"/>
    <w:rsid w:val="00685EEC"/>
  </w:style>
  <w:style w:type="paragraph" w:styleId="AralkYok">
    <w:name w:val="No Spacing"/>
    <w:basedOn w:val="Normal"/>
    <w:uiPriority w:val="1"/>
    <w:qFormat/>
    <w:rsid w:val="00DE117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4638633">
      <w:bodyDiv w:val="1"/>
      <w:marLeft w:val="0"/>
      <w:marRight w:val="0"/>
      <w:marTop w:val="0"/>
      <w:marBottom w:val="0"/>
      <w:divBdr>
        <w:top w:val="none" w:sz="0" w:space="0" w:color="auto"/>
        <w:left w:val="none" w:sz="0" w:space="0" w:color="auto"/>
        <w:bottom w:val="none" w:sz="0" w:space="0" w:color="auto"/>
        <w:right w:val="none" w:sz="0" w:space="0" w:color="auto"/>
      </w:divBdr>
    </w:div>
    <w:div w:id="225267817">
      <w:bodyDiv w:val="1"/>
      <w:marLeft w:val="0"/>
      <w:marRight w:val="0"/>
      <w:marTop w:val="0"/>
      <w:marBottom w:val="0"/>
      <w:divBdr>
        <w:top w:val="none" w:sz="0" w:space="0" w:color="auto"/>
        <w:left w:val="none" w:sz="0" w:space="0" w:color="auto"/>
        <w:bottom w:val="none" w:sz="0" w:space="0" w:color="auto"/>
        <w:right w:val="none" w:sz="0" w:space="0" w:color="auto"/>
      </w:divBdr>
    </w:div>
    <w:div w:id="297420853">
      <w:bodyDiv w:val="1"/>
      <w:marLeft w:val="0"/>
      <w:marRight w:val="0"/>
      <w:marTop w:val="0"/>
      <w:marBottom w:val="0"/>
      <w:divBdr>
        <w:top w:val="none" w:sz="0" w:space="0" w:color="auto"/>
        <w:left w:val="none" w:sz="0" w:space="0" w:color="auto"/>
        <w:bottom w:val="none" w:sz="0" w:space="0" w:color="auto"/>
        <w:right w:val="none" w:sz="0" w:space="0" w:color="auto"/>
      </w:divBdr>
      <w:divsChild>
        <w:div w:id="716319647">
          <w:marLeft w:val="0"/>
          <w:marRight w:val="0"/>
          <w:marTop w:val="96"/>
          <w:marBottom w:val="300"/>
          <w:divBdr>
            <w:top w:val="none" w:sz="0" w:space="0" w:color="auto"/>
            <w:left w:val="none" w:sz="0" w:space="0" w:color="auto"/>
            <w:bottom w:val="none" w:sz="0" w:space="0" w:color="auto"/>
            <w:right w:val="none" w:sz="0" w:space="0" w:color="auto"/>
          </w:divBdr>
        </w:div>
      </w:divsChild>
    </w:div>
    <w:div w:id="338889238">
      <w:bodyDiv w:val="1"/>
      <w:marLeft w:val="0"/>
      <w:marRight w:val="0"/>
      <w:marTop w:val="0"/>
      <w:marBottom w:val="0"/>
      <w:divBdr>
        <w:top w:val="none" w:sz="0" w:space="0" w:color="auto"/>
        <w:left w:val="none" w:sz="0" w:space="0" w:color="auto"/>
        <w:bottom w:val="none" w:sz="0" w:space="0" w:color="auto"/>
        <w:right w:val="none" w:sz="0" w:space="0" w:color="auto"/>
      </w:divBdr>
    </w:div>
    <w:div w:id="388654047">
      <w:bodyDiv w:val="1"/>
      <w:marLeft w:val="0"/>
      <w:marRight w:val="0"/>
      <w:marTop w:val="0"/>
      <w:marBottom w:val="0"/>
      <w:divBdr>
        <w:top w:val="none" w:sz="0" w:space="0" w:color="auto"/>
        <w:left w:val="none" w:sz="0" w:space="0" w:color="auto"/>
        <w:bottom w:val="none" w:sz="0" w:space="0" w:color="auto"/>
        <w:right w:val="none" w:sz="0" w:space="0" w:color="auto"/>
      </w:divBdr>
      <w:divsChild>
        <w:div w:id="853954716">
          <w:marLeft w:val="0"/>
          <w:marRight w:val="0"/>
          <w:marTop w:val="96"/>
          <w:marBottom w:val="300"/>
          <w:divBdr>
            <w:top w:val="none" w:sz="0" w:space="0" w:color="auto"/>
            <w:left w:val="none" w:sz="0" w:space="0" w:color="auto"/>
            <w:bottom w:val="none" w:sz="0" w:space="0" w:color="auto"/>
            <w:right w:val="none" w:sz="0" w:space="0" w:color="auto"/>
          </w:divBdr>
        </w:div>
      </w:divsChild>
    </w:div>
    <w:div w:id="545683240">
      <w:bodyDiv w:val="1"/>
      <w:marLeft w:val="0"/>
      <w:marRight w:val="0"/>
      <w:marTop w:val="0"/>
      <w:marBottom w:val="0"/>
      <w:divBdr>
        <w:top w:val="none" w:sz="0" w:space="0" w:color="auto"/>
        <w:left w:val="none" w:sz="0" w:space="0" w:color="auto"/>
        <w:bottom w:val="none" w:sz="0" w:space="0" w:color="auto"/>
        <w:right w:val="none" w:sz="0" w:space="0" w:color="auto"/>
      </w:divBdr>
    </w:div>
    <w:div w:id="576090277">
      <w:bodyDiv w:val="1"/>
      <w:marLeft w:val="0"/>
      <w:marRight w:val="0"/>
      <w:marTop w:val="0"/>
      <w:marBottom w:val="0"/>
      <w:divBdr>
        <w:top w:val="none" w:sz="0" w:space="0" w:color="auto"/>
        <w:left w:val="none" w:sz="0" w:space="0" w:color="auto"/>
        <w:bottom w:val="none" w:sz="0" w:space="0" w:color="auto"/>
        <w:right w:val="none" w:sz="0" w:space="0" w:color="auto"/>
      </w:divBdr>
    </w:div>
    <w:div w:id="651907434">
      <w:bodyDiv w:val="1"/>
      <w:marLeft w:val="0"/>
      <w:marRight w:val="0"/>
      <w:marTop w:val="0"/>
      <w:marBottom w:val="0"/>
      <w:divBdr>
        <w:top w:val="none" w:sz="0" w:space="0" w:color="auto"/>
        <w:left w:val="none" w:sz="0" w:space="0" w:color="auto"/>
        <w:bottom w:val="none" w:sz="0" w:space="0" w:color="auto"/>
        <w:right w:val="none" w:sz="0" w:space="0" w:color="auto"/>
      </w:divBdr>
      <w:divsChild>
        <w:div w:id="1078864954">
          <w:marLeft w:val="0"/>
          <w:marRight w:val="0"/>
          <w:marTop w:val="96"/>
          <w:marBottom w:val="300"/>
          <w:divBdr>
            <w:top w:val="none" w:sz="0" w:space="0" w:color="auto"/>
            <w:left w:val="none" w:sz="0" w:space="0" w:color="auto"/>
            <w:bottom w:val="none" w:sz="0" w:space="0" w:color="auto"/>
            <w:right w:val="none" w:sz="0" w:space="0" w:color="auto"/>
          </w:divBdr>
        </w:div>
      </w:divsChild>
    </w:div>
    <w:div w:id="661277615">
      <w:bodyDiv w:val="1"/>
      <w:marLeft w:val="0"/>
      <w:marRight w:val="0"/>
      <w:marTop w:val="0"/>
      <w:marBottom w:val="0"/>
      <w:divBdr>
        <w:top w:val="none" w:sz="0" w:space="0" w:color="auto"/>
        <w:left w:val="none" w:sz="0" w:space="0" w:color="auto"/>
        <w:bottom w:val="none" w:sz="0" w:space="0" w:color="auto"/>
        <w:right w:val="none" w:sz="0" w:space="0" w:color="auto"/>
      </w:divBdr>
      <w:divsChild>
        <w:div w:id="96365991">
          <w:marLeft w:val="0"/>
          <w:marRight w:val="0"/>
          <w:marTop w:val="96"/>
          <w:marBottom w:val="300"/>
          <w:divBdr>
            <w:top w:val="none" w:sz="0" w:space="0" w:color="auto"/>
            <w:left w:val="none" w:sz="0" w:space="0" w:color="auto"/>
            <w:bottom w:val="none" w:sz="0" w:space="0" w:color="auto"/>
            <w:right w:val="none" w:sz="0" w:space="0" w:color="auto"/>
          </w:divBdr>
        </w:div>
      </w:divsChild>
    </w:div>
    <w:div w:id="826365947">
      <w:bodyDiv w:val="1"/>
      <w:marLeft w:val="0"/>
      <w:marRight w:val="0"/>
      <w:marTop w:val="0"/>
      <w:marBottom w:val="0"/>
      <w:divBdr>
        <w:top w:val="none" w:sz="0" w:space="0" w:color="auto"/>
        <w:left w:val="none" w:sz="0" w:space="0" w:color="auto"/>
        <w:bottom w:val="none" w:sz="0" w:space="0" w:color="auto"/>
        <w:right w:val="none" w:sz="0" w:space="0" w:color="auto"/>
      </w:divBdr>
      <w:divsChild>
        <w:div w:id="1912301682">
          <w:marLeft w:val="0"/>
          <w:marRight w:val="300"/>
          <w:marTop w:val="96"/>
          <w:marBottom w:val="300"/>
          <w:divBdr>
            <w:top w:val="none" w:sz="0" w:space="0" w:color="auto"/>
            <w:left w:val="none" w:sz="0" w:space="0" w:color="auto"/>
            <w:bottom w:val="none" w:sz="0" w:space="0" w:color="auto"/>
            <w:right w:val="none" w:sz="0" w:space="0" w:color="auto"/>
          </w:divBdr>
        </w:div>
        <w:div w:id="1921140881">
          <w:marLeft w:val="0"/>
          <w:marRight w:val="300"/>
          <w:marTop w:val="96"/>
          <w:marBottom w:val="300"/>
          <w:divBdr>
            <w:top w:val="none" w:sz="0" w:space="0" w:color="auto"/>
            <w:left w:val="none" w:sz="0" w:space="0" w:color="auto"/>
            <w:bottom w:val="none" w:sz="0" w:space="0" w:color="auto"/>
            <w:right w:val="none" w:sz="0" w:space="0" w:color="auto"/>
          </w:divBdr>
        </w:div>
        <w:div w:id="285746477">
          <w:marLeft w:val="300"/>
          <w:marRight w:val="0"/>
          <w:marTop w:val="96"/>
          <w:marBottom w:val="300"/>
          <w:divBdr>
            <w:top w:val="none" w:sz="0" w:space="0" w:color="auto"/>
            <w:left w:val="none" w:sz="0" w:space="0" w:color="auto"/>
            <w:bottom w:val="none" w:sz="0" w:space="0" w:color="auto"/>
            <w:right w:val="none" w:sz="0" w:space="0" w:color="auto"/>
          </w:divBdr>
        </w:div>
      </w:divsChild>
    </w:div>
    <w:div w:id="981888035">
      <w:bodyDiv w:val="1"/>
      <w:marLeft w:val="0"/>
      <w:marRight w:val="0"/>
      <w:marTop w:val="0"/>
      <w:marBottom w:val="0"/>
      <w:divBdr>
        <w:top w:val="none" w:sz="0" w:space="0" w:color="auto"/>
        <w:left w:val="none" w:sz="0" w:space="0" w:color="auto"/>
        <w:bottom w:val="none" w:sz="0" w:space="0" w:color="auto"/>
        <w:right w:val="none" w:sz="0" w:space="0" w:color="auto"/>
      </w:divBdr>
    </w:div>
    <w:div w:id="1264267379">
      <w:bodyDiv w:val="1"/>
      <w:marLeft w:val="0"/>
      <w:marRight w:val="0"/>
      <w:marTop w:val="0"/>
      <w:marBottom w:val="0"/>
      <w:divBdr>
        <w:top w:val="none" w:sz="0" w:space="0" w:color="auto"/>
        <w:left w:val="none" w:sz="0" w:space="0" w:color="auto"/>
        <w:bottom w:val="none" w:sz="0" w:space="0" w:color="auto"/>
        <w:right w:val="none" w:sz="0" w:space="0" w:color="auto"/>
      </w:divBdr>
      <w:divsChild>
        <w:div w:id="575943788">
          <w:marLeft w:val="0"/>
          <w:marRight w:val="0"/>
          <w:marTop w:val="96"/>
          <w:marBottom w:val="300"/>
          <w:divBdr>
            <w:top w:val="none" w:sz="0" w:space="0" w:color="auto"/>
            <w:left w:val="none" w:sz="0" w:space="0" w:color="auto"/>
            <w:bottom w:val="none" w:sz="0" w:space="0" w:color="auto"/>
            <w:right w:val="none" w:sz="0" w:space="0" w:color="auto"/>
          </w:divBdr>
        </w:div>
        <w:div w:id="648167203">
          <w:marLeft w:val="0"/>
          <w:marRight w:val="0"/>
          <w:marTop w:val="96"/>
          <w:marBottom w:val="300"/>
          <w:divBdr>
            <w:top w:val="none" w:sz="0" w:space="0" w:color="auto"/>
            <w:left w:val="none" w:sz="0" w:space="0" w:color="auto"/>
            <w:bottom w:val="none" w:sz="0" w:space="0" w:color="auto"/>
            <w:right w:val="none" w:sz="0" w:space="0" w:color="auto"/>
          </w:divBdr>
        </w:div>
      </w:divsChild>
    </w:div>
    <w:div w:id="1459375612">
      <w:bodyDiv w:val="1"/>
      <w:marLeft w:val="0"/>
      <w:marRight w:val="0"/>
      <w:marTop w:val="0"/>
      <w:marBottom w:val="0"/>
      <w:divBdr>
        <w:top w:val="none" w:sz="0" w:space="0" w:color="auto"/>
        <w:left w:val="none" w:sz="0" w:space="0" w:color="auto"/>
        <w:bottom w:val="none" w:sz="0" w:space="0" w:color="auto"/>
        <w:right w:val="none" w:sz="0" w:space="0" w:color="auto"/>
      </w:divBdr>
    </w:div>
    <w:div w:id="1539858684">
      <w:bodyDiv w:val="1"/>
      <w:marLeft w:val="0"/>
      <w:marRight w:val="0"/>
      <w:marTop w:val="0"/>
      <w:marBottom w:val="0"/>
      <w:divBdr>
        <w:top w:val="none" w:sz="0" w:space="0" w:color="auto"/>
        <w:left w:val="none" w:sz="0" w:space="0" w:color="auto"/>
        <w:bottom w:val="none" w:sz="0" w:space="0" w:color="auto"/>
        <w:right w:val="none" w:sz="0" w:space="0" w:color="auto"/>
      </w:divBdr>
      <w:divsChild>
        <w:div w:id="1565681417">
          <w:marLeft w:val="0"/>
          <w:marRight w:val="0"/>
          <w:marTop w:val="96"/>
          <w:marBottom w:val="300"/>
          <w:divBdr>
            <w:top w:val="none" w:sz="0" w:space="0" w:color="auto"/>
            <w:left w:val="none" w:sz="0" w:space="0" w:color="auto"/>
            <w:bottom w:val="none" w:sz="0" w:space="0" w:color="auto"/>
            <w:right w:val="none" w:sz="0" w:space="0" w:color="auto"/>
          </w:divBdr>
        </w:div>
      </w:divsChild>
    </w:div>
    <w:div w:id="1628858160">
      <w:bodyDiv w:val="1"/>
      <w:marLeft w:val="0"/>
      <w:marRight w:val="0"/>
      <w:marTop w:val="0"/>
      <w:marBottom w:val="0"/>
      <w:divBdr>
        <w:top w:val="none" w:sz="0" w:space="0" w:color="auto"/>
        <w:left w:val="none" w:sz="0" w:space="0" w:color="auto"/>
        <w:bottom w:val="none" w:sz="0" w:space="0" w:color="auto"/>
        <w:right w:val="none" w:sz="0" w:space="0" w:color="auto"/>
      </w:divBdr>
      <w:divsChild>
        <w:div w:id="1663461438">
          <w:marLeft w:val="0"/>
          <w:marRight w:val="0"/>
          <w:marTop w:val="96"/>
          <w:marBottom w:val="300"/>
          <w:divBdr>
            <w:top w:val="none" w:sz="0" w:space="0" w:color="auto"/>
            <w:left w:val="none" w:sz="0" w:space="0" w:color="auto"/>
            <w:bottom w:val="none" w:sz="0" w:space="0" w:color="auto"/>
            <w:right w:val="none" w:sz="0" w:space="0" w:color="auto"/>
          </w:divBdr>
        </w:div>
      </w:divsChild>
    </w:div>
    <w:div w:id="1655179955">
      <w:bodyDiv w:val="1"/>
      <w:marLeft w:val="0"/>
      <w:marRight w:val="0"/>
      <w:marTop w:val="0"/>
      <w:marBottom w:val="0"/>
      <w:divBdr>
        <w:top w:val="none" w:sz="0" w:space="0" w:color="auto"/>
        <w:left w:val="none" w:sz="0" w:space="0" w:color="auto"/>
        <w:bottom w:val="none" w:sz="0" w:space="0" w:color="auto"/>
        <w:right w:val="none" w:sz="0" w:space="0" w:color="auto"/>
      </w:divBdr>
      <w:divsChild>
        <w:div w:id="790633723">
          <w:marLeft w:val="0"/>
          <w:marRight w:val="0"/>
          <w:marTop w:val="96"/>
          <w:marBottom w:val="300"/>
          <w:divBdr>
            <w:top w:val="none" w:sz="0" w:space="0" w:color="auto"/>
            <w:left w:val="none" w:sz="0" w:space="0" w:color="auto"/>
            <w:bottom w:val="none" w:sz="0" w:space="0" w:color="auto"/>
            <w:right w:val="none" w:sz="0" w:space="0" w:color="auto"/>
          </w:divBdr>
        </w:div>
        <w:div w:id="1729762375">
          <w:marLeft w:val="0"/>
          <w:marRight w:val="0"/>
          <w:marTop w:val="96"/>
          <w:marBottom w:val="300"/>
          <w:divBdr>
            <w:top w:val="none" w:sz="0" w:space="0" w:color="auto"/>
            <w:left w:val="none" w:sz="0" w:space="0" w:color="auto"/>
            <w:bottom w:val="none" w:sz="0" w:space="0" w:color="auto"/>
            <w:right w:val="none" w:sz="0" w:space="0" w:color="auto"/>
          </w:divBdr>
        </w:div>
      </w:divsChild>
    </w:div>
    <w:div w:id="2100906625">
      <w:bodyDiv w:val="1"/>
      <w:marLeft w:val="0"/>
      <w:marRight w:val="0"/>
      <w:marTop w:val="0"/>
      <w:marBottom w:val="0"/>
      <w:divBdr>
        <w:top w:val="none" w:sz="0" w:space="0" w:color="auto"/>
        <w:left w:val="none" w:sz="0" w:space="0" w:color="auto"/>
        <w:bottom w:val="none" w:sz="0" w:space="0" w:color="auto"/>
        <w:right w:val="none" w:sz="0" w:space="0" w:color="auto"/>
      </w:divBdr>
      <w:divsChild>
        <w:div w:id="1821650757">
          <w:marLeft w:val="0"/>
          <w:marRight w:val="300"/>
          <w:marTop w:val="96"/>
          <w:marBottom w:val="300"/>
          <w:divBdr>
            <w:top w:val="none" w:sz="0" w:space="0" w:color="auto"/>
            <w:left w:val="none" w:sz="0" w:space="0" w:color="auto"/>
            <w:bottom w:val="none" w:sz="0" w:space="0" w:color="auto"/>
            <w:right w:val="none" w:sz="0" w:space="0" w:color="auto"/>
          </w:divBdr>
        </w:div>
        <w:div w:id="173106618">
          <w:marLeft w:val="0"/>
          <w:marRight w:val="300"/>
          <w:marTop w:val="96"/>
          <w:marBottom w:val="300"/>
          <w:divBdr>
            <w:top w:val="none" w:sz="0" w:space="0" w:color="auto"/>
            <w:left w:val="none" w:sz="0" w:space="0" w:color="auto"/>
            <w:bottom w:val="none" w:sz="0" w:space="0" w:color="auto"/>
            <w:right w:val="none" w:sz="0" w:space="0" w:color="auto"/>
          </w:divBdr>
        </w:div>
        <w:div w:id="781336624">
          <w:marLeft w:val="300"/>
          <w:marRight w:val="0"/>
          <w:marTop w:val="96"/>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gif"/><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687</Words>
  <Characters>3922</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4600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İmam-Hatip</dc:creator>
  <cp:lastModifiedBy>HÜSEYİN</cp:lastModifiedBy>
  <cp:revision>12</cp:revision>
  <dcterms:created xsi:type="dcterms:W3CDTF">2015-11-09T13:16:00Z</dcterms:created>
  <dcterms:modified xsi:type="dcterms:W3CDTF">2016-12-17T07:49:00Z</dcterms:modified>
</cp:coreProperties>
</file>