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5E" w:rsidRPr="00125FE2" w:rsidRDefault="00B4515C" w:rsidP="000E12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2016- 2017</w:t>
      </w:r>
      <w:r w:rsidR="00635E5E" w:rsidRPr="00125FE2">
        <w:rPr>
          <w:b/>
          <w:sz w:val="24"/>
          <w:szCs w:val="24"/>
        </w:rPr>
        <w:t xml:space="preserve"> EĞİTİM – ÖĞRETİM </w:t>
      </w:r>
      <w:r w:rsidR="003B280D">
        <w:rPr>
          <w:b/>
          <w:sz w:val="24"/>
          <w:szCs w:val="24"/>
        </w:rPr>
        <w:t>YILI 8</w:t>
      </w:r>
      <w:r w:rsidR="000E120A" w:rsidRPr="00125FE2">
        <w:rPr>
          <w:b/>
          <w:sz w:val="24"/>
          <w:szCs w:val="24"/>
        </w:rPr>
        <w:t>.</w:t>
      </w:r>
      <w:r w:rsidR="00F249BD">
        <w:rPr>
          <w:b/>
          <w:sz w:val="24"/>
          <w:szCs w:val="24"/>
        </w:rPr>
        <w:t xml:space="preserve"> SINIF FEN BİLİMLERİ DERS </w:t>
      </w:r>
      <w:r w:rsidR="00B31802">
        <w:rPr>
          <w:b/>
          <w:sz w:val="24"/>
          <w:szCs w:val="24"/>
        </w:rPr>
        <w:t>PLA</w:t>
      </w:r>
      <w:r w:rsidR="00635E5E" w:rsidRPr="00125FE2">
        <w:rPr>
          <w:b/>
          <w:sz w:val="24"/>
          <w:szCs w:val="24"/>
        </w:rPr>
        <w:t>NI</w:t>
      </w:r>
    </w:p>
    <w:p w:rsidR="00635E5E" w:rsidRPr="00125FE2" w:rsidRDefault="00635E5E">
      <w:pPr>
        <w:rPr>
          <w:b/>
          <w:color w:val="FF0000"/>
        </w:rPr>
      </w:pPr>
      <w:r w:rsidRPr="00125FE2">
        <w:rPr>
          <w:b/>
          <w:color w:val="FF0000"/>
        </w:rPr>
        <w:t>I.BÖLÜM</w:t>
      </w:r>
    </w:p>
    <w:tbl>
      <w:tblPr>
        <w:tblStyle w:val="TabloKlavuzu"/>
        <w:tblW w:w="0" w:type="auto"/>
        <w:jc w:val="center"/>
        <w:tblLook w:val="04A0"/>
      </w:tblPr>
      <w:tblGrid>
        <w:gridCol w:w="2093"/>
        <w:gridCol w:w="5278"/>
        <w:gridCol w:w="3119"/>
      </w:tblGrid>
      <w:tr w:rsidR="00635E5E" w:rsidTr="000F2C83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Dersin Adı:</w:t>
            </w:r>
          </w:p>
        </w:tc>
        <w:tc>
          <w:tcPr>
            <w:tcW w:w="5278" w:type="dxa"/>
          </w:tcPr>
          <w:p w:rsidR="00635E5E" w:rsidRDefault="00635E5E">
            <w:r>
              <w:t>Fen Bilimleri</w:t>
            </w:r>
          </w:p>
        </w:tc>
        <w:tc>
          <w:tcPr>
            <w:tcW w:w="3119" w:type="dxa"/>
          </w:tcPr>
          <w:p w:rsidR="00635E5E" w:rsidRDefault="004A6381" w:rsidP="000F2C83">
            <w:r>
              <w:t>4</w:t>
            </w:r>
            <w:r w:rsidR="00635E5E">
              <w:t>.</w:t>
            </w:r>
            <w:r w:rsidR="00100BDE">
              <w:t xml:space="preserve"> </w:t>
            </w:r>
            <w:r w:rsidR="00635E5E">
              <w:t>Hafta (</w:t>
            </w:r>
            <w:r w:rsidR="000F2C83">
              <w:t>10 – 14</w:t>
            </w:r>
            <w:r w:rsidR="00EC7E40">
              <w:t xml:space="preserve"> Ekim</w:t>
            </w:r>
            <w:r w:rsidR="00B4515C">
              <w:t xml:space="preserve"> 2016</w:t>
            </w:r>
            <w:r w:rsidR="00635E5E">
              <w:t>)</w:t>
            </w:r>
          </w:p>
        </w:tc>
      </w:tr>
      <w:tr w:rsidR="00635E5E" w:rsidTr="000F2C83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Sınıf:</w:t>
            </w:r>
          </w:p>
        </w:tc>
        <w:tc>
          <w:tcPr>
            <w:tcW w:w="8397" w:type="dxa"/>
            <w:gridSpan w:val="2"/>
          </w:tcPr>
          <w:p w:rsidR="00635E5E" w:rsidRDefault="00D8075D" w:rsidP="0018041D">
            <w:r>
              <w:t>8</w:t>
            </w:r>
            <w:r w:rsidR="000E120A">
              <w:t>.</w:t>
            </w:r>
            <w:r>
              <w:t xml:space="preserve"> </w:t>
            </w:r>
            <w:r w:rsidR="00635E5E">
              <w:t>Sınıf</w:t>
            </w:r>
          </w:p>
        </w:tc>
      </w:tr>
      <w:tr w:rsidR="00635E5E" w:rsidTr="000F2C83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Ünite No-Adı:</w:t>
            </w:r>
          </w:p>
        </w:tc>
        <w:tc>
          <w:tcPr>
            <w:tcW w:w="8397" w:type="dxa"/>
            <w:gridSpan w:val="2"/>
          </w:tcPr>
          <w:p w:rsidR="00635E5E" w:rsidRDefault="00635E5E" w:rsidP="0043426E">
            <w:r>
              <w:t>1.</w:t>
            </w:r>
            <w:r w:rsidR="00D8075D">
              <w:t xml:space="preserve"> </w:t>
            </w:r>
            <w:r>
              <w:t>Ünite:</w:t>
            </w:r>
            <w:r w:rsidR="0018041D">
              <w:t xml:space="preserve"> </w:t>
            </w:r>
            <w:r w:rsidR="00D8075D">
              <w:t>İnsanda Üreme, Büyüme v</w:t>
            </w:r>
            <w:r w:rsidR="00D8075D" w:rsidRPr="00D8075D">
              <w:t>e Gelişme</w:t>
            </w:r>
          </w:p>
        </w:tc>
      </w:tr>
      <w:tr w:rsidR="00635E5E" w:rsidTr="000F2C83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Konu:</w:t>
            </w:r>
          </w:p>
        </w:tc>
        <w:tc>
          <w:tcPr>
            <w:tcW w:w="8397" w:type="dxa"/>
            <w:gridSpan w:val="2"/>
          </w:tcPr>
          <w:p w:rsidR="00635E5E" w:rsidRPr="00D8075D" w:rsidRDefault="00EC7E40">
            <w:proofErr w:type="spellStart"/>
            <w:r>
              <w:t>Mayoz</w:t>
            </w:r>
            <w:proofErr w:type="spellEnd"/>
          </w:p>
        </w:tc>
      </w:tr>
      <w:tr w:rsidR="00635E5E" w:rsidTr="000F2C83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Önerilen Ders Saati:</w:t>
            </w:r>
          </w:p>
        </w:tc>
        <w:tc>
          <w:tcPr>
            <w:tcW w:w="8397" w:type="dxa"/>
            <w:gridSpan w:val="2"/>
          </w:tcPr>
          <w:p w:rsidR="00635E5E" w:rsidRDefault="00931579">
            <w:r>
              <w:t>4</w:t>
            </w:r>
            <w:r w:rsidR="0043426E">
              <w:t xml:space="preserve"> Saat</w:t>
            </w:r>
          </w:p>
        </w:tc>
      </w:tr>
    </w:tbl>
    <w:p w:rsidR="00635E5E" w:rsidRPr="00125FE2" w:rsidRDefault="00635E5E">
      <w:pPr>
        <w:rPr>
          <w:b/>
          <w:color w:val="FF0000"/>
        </w:rPr>
      </w:pPr>
      <w:proofErr w:type="gramStart"/>
      <w:r w:rsidRPr="00125FE2">
        <w:rPr>
          <w:b/>
          <w:color w:val="FF0000"/>
        </w:rPr>
        <w:t>II.BÖLÜM</w:t>
      </w:r>
      <w:proofErr w:type="gramEnd"/>
      <w:r w:rsidRPr="00125FE2">
        <w:rPr>
          <w:b/>
          <w:color w:val="FF0000"/>
        </w:rPr>
        <w:t xml:space="preserve"> </w:t>
      </w:r>
    </w:p>
    <w:tbl>
      <w:tblPr>
        <w:tblStyle w:val="TabloKlavuzu"/>
        <w:tblW w:w="0" w:type="auto"/>
        <w:jc w:val="center"/>
        <w:tblLook w:val="04A0"/>
      </w:tblPr>
      <w:tblGrid>
        <w:gridCol w:w="1523"/>
        <w:gridCol w:w="2157"/>
        <w:gridCol w:w="6884"/>
      </w:tblGrid>
      <w:tr w:rsidR="00EC7E40" w:rsidTr="000F2C83">
        <w:trPr>
          <w:trHeight w:val="733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Öğrenci Kazanımları/Hedef ve Davranışlar:</w:t>
            </w:r>
          </w:p>
        </w:tc>
        <w:tc>
          <w:tcPr>
            <w:tcW w:w="6162" w:type="dxa"/>
            <w:vAlign w:val="center"/>
          </w:tcPr>
          <w:p w:rsidR="000F2C83" w:rsidRPr="000F2C83" w:rsidRDefault="000F2C83" w:rsidP="000F2C83">
            <w:r w:rsidRPr="000F2C83">
              <w:t xml:space="preserve">8.1.3.2. Üreme ana hücrelerinde </w:t>
            </w:r>
            <w:proofErr w:type="spellStart"/>
            <w:r w:rsidRPr="000F2C83">
              <w:t>mayozun</w:t>
            </w:r>
            <w:proofErr w:type="spellEnd"/>
            <w:r w:rsidRPr="000F2C83">
              <w:t xml:space="preserve"> nasıl gerçekleştiğini model üzerinde gösterir</w:t>
            </w:r>
            <w:hyperlink r:id="rId5" w:history="1">
              <w:r w:rsidRPr="000F2C83">
                <w:rPr>
                  <w:rStyle w:val="Kpr"/>
                  <w:color w:val="auto"/>
                  <w:u w:val="none"/>
                </w:rPr>
                <w:t>.</w:t>
              </w:r>
            </w:hyperlink>
          </w:p>
          <w:p w:rsidR="0018041D" w:rsidRDefault="000F2C83" w:rsidP="00931579">
            <w:r w:rsidRPr="000F2C83">
              <w:t xml:space="preserve">8.1.3.3. </w:t>
            </w:r>
            <w:proofErr w:type="spellStart"/>
            <w:r w:rsidRPr="000F2C83">
              <w:t>Mayoz</w:t>
            </w:r>
            <w:proofErr w:type="spellEnd"/>
            <w:r w:rsidRPr="000F2C83">
              <w:t xml:space="preserve"> ve mitoz arasındaki farkları kavrar</w:t>
            </w:r>
            <w:hyperlink r:id="rId6" w:history="1">
              <w:r w:rsidRPr="000F2C83">
                <w:rPr>
                  <w:rStyle w:val="Kpr"/>
                  <w:color w:val="auto"/>
                  <w:u w:val="none"/>
                </w:rPr>
                <w:t>.</w:t>
              </w:r>
            </w:hyperlink>
          </w:p>
        </w:tc>
      </w:tr>
      <w:tr w:rsidR="00EC7E40" w:rsidTr="000F2C83">
        <w:trPr>
          <w:trHeight w:val="900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Ünite Kavramları ve Sembolleri:</w:t>
            </w:r>
          </w:p>
        </w:tc>
        <w:tc>
          <w:tcPr>
            <w:tcW w:w="6162" w:type="dxa"/>
            <w:vAlign w:val="center"/>
          </w:tcPr>
          <w:p w:rsidR="00FD2505" w:rsidRDefault="00C562F4" w:rsidP="00D8075D">
            <w:r>
              <w:t>Hücre Bölünmesi</w:t>
            </w:r>
          </w:p>
          <w:p w:rsidR="00C562F4" w:rsidRDefault="00C562F4" w:rsidP="00D8075D">
            <w:proofErr w:type="spellStart"/>
            <w:r>
              <w:t>Mayoz</w:t>
            </w:r>
            <w:bookmarkStart w:id="0" w:name="_GoBack"/>
            <w:bookmarkEnd w:id="0"/>
            <w:proofErr w:type="spellEnd"/>
          </w:p>
        </w:tc>
      </w:tr>
      <w:tr w:rsidR="00EC7E40" w:rsidTr="000F2C83">
        <w:trPr>
          <w:trHeight w:val="629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Uygulanacak Yöntem ve Teknikler:</w:t>
            </w:r>
          </w:p>
        </w:tc>
        <w:tc>
          <w:tcPr>
            <w:tcW w:w="6162" w:type="dxa"/>
            <w:vAlign w:val="center"/>
          </w:tcPr>
          <w:p w:rsidR="00635E5E" w:rsidRDefault="00D84B6A">
            <w:r>
              <w:t>Anlatım, Soru Cevap, Rol Yapma, Grup Çalışması</w:t>
            </w:r>
          </w:p>
        </w:tc>
      </w:tr>
      <w:tr w:rsidR="00EC7E40" w:rsidTr="000F2C83">
        <w:trPr>
          <w:trHeight w:val="755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Kullanılacak Araç – Gereçler:</w:t>
            </w:r>
          </w:p>
        </w:tc>
        <w:tc>
          <w:tcPr>
            <w:tcW w:w="6162" w:type="dxa"/>
            <w:vAlign w:val="center"/>
          </w:tcPr>
          <w:p w:rsidR="000F2C83" w:rsidRDefault="000F2C83" w:rsidP="000F2C83">
            <w:pPr>
              <w:rPr>
                <w:sz w:val="24"/>
              </w:rPr>
            </w:pPr>
            <w:proofErr w:type="spellStart"/>
            <w:r w:rsidRPr="000F2C83">
              <w:rPr>
                <w:bCs/>
                <w:sz w:val="24"/>
              </w:rPr>
              <w:t>Mayoz</w:t>
            </w:r>
            <w:proofErr w:type="spellEnd"/>
            <w:r w:rsidRPr="000F2C83">
              <w:rPr>
                <w:bCs/>
                <w:sz w:val="24"/>
              </w:rPr>
              <w:t xml:space="preserve"> Modeli Yapalım</w:t>
            </w:r>
            <w:r>
              <w:rPr>
                <w:bCs/>
                <w:sz w:val="24"/>
              </w:rPr>
              <w:t xml:space="preserve"> etkinliği için;</w:t>
            </w:r>
          </w:p>
          <w:p w:rsidR="000F2C83" w:rsidRPr="000F2C83" w:rsidRDefault="000F2C83" w:rsidP="000F2C83">
            <w:pPr>
              <w:rPr>
                <w:sz w:val="24"/>
              </w:rPr>
            </w:pPr>
            <w:r w:rsidRPr="000F2C83">
              <w:rPr>
                <w:sz w:val="24"/>
              </w:rPr>
              <w:t>• Renkli karton (1 tabaka)</w:t>
            </w:r>
          </w:p>
          <w:p w:rsidR="000F2C83" w:rsidRPr="000F2C83" w:rsidRDefault="000F2C83" w:rsidP="000F2C83">
            <w:pPr>
              <w:rPr>
                <w:sz w:val="24"/>
              </w:rPr>
            </w:pPr>
            <w:r w:rsidRPr="000F2C83">
              <w:rPr>
                <w:sz w:val="24"/>
              </w:rPr>
              <w:t>• Yün ip (4 farklı renkte)</w:t>
            </w:r>
          </w:p>
          <w:p w:rsidR="000F2C83" w:rsidRPr="000F2C83" w:rsidRDefault="000F2C83" w:rsidP="000F2C83">
            <w:pPr>
              <w:rPr>
                <w:sz w:val="24"/>
              </w:rPr>
            </w:pPr>
            <w:r w:rsidRPr="000F2C83">
              <w:rPr>
                <w:sz w:val="24"/>
              </w:rPr>
              <w:t>• Makas</w:t>
            </w:r>
          </w:p>
          <w:p w:rsidR="000F2C83" w:rsidRPr="000F2C83" w:rsidRDefault="000F2C83" w:rsidP="000F2C83">
            <w:pPr>
              <w:rPr>
                <w:sz w:val="24"/>
              </w:rPr>
            </w:pPr>
            <w:r w:rsidRPr="000F2C83">
              <w:rPr>
                <w:sz w:val="24"/>
              </w:rPr>
              <w:t xml:space="preserve">• </w:t>
            </w:r>
            <w:proofErr w:type="spellStart"/>
            <w:r w:rsidRPr="000F2C83">
              <w:rPr>
                <w:sz w:val="24"/>
              </w:rPr>
              <w:t>Selobant</w:t>
            </w:r>
            <w:proofErr w:type="spellEnd"/>
          </w:p>
          <w:p w:rsidR="00931579" w:rsidRPr="000F2C83" w:rsidRDefault="000F2C83" w:rsidP="000F2C83">
            <w:pPr>
              <w:rPr>
                <w:b/>
              </w:rPr>
            </w:pPr>
            <w:r w:rsidRPr="000F2C83">
              <w:rPr>
                <w:sz w:val="24"/>
              </w:rPr>
              <w:t>• Kalem</w:t>
            </w:r>
          </w:p>
        </w:tc>
      </w:tr>
      <w:tr w:rsidR="00EC7E40" w:rsidTr="000F2C83">
        <w:trPr>
          <w:trHeight w:val="755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Açıklamalar:</w:t>
            </w:r>
          </w:p>
        </w:tc>
        <w:tc>
          <w:tcPr>
            <w:tcW w:w="6162" w:type="dxa"/>
            <w:vAlign w:val="center"/>
          </w:tcPr>
          <w:p w:rsidR="00635E5E" w:rsidRDefault="000F2C83" w:rsidP="00EC7E40">
            <w:proofErr w:type="spellStart"/>
            <w:r w:rsidRPr="000F2C83">
              <w:t>Mayoz</w:t>
            </w:r>
            <w:proofErr w:type="spellEnd"/>
            <w:r w:rsidRPr="000F2C83">
              <w:t xml:space="preserve"> ve mitoz arasındaki farklılıklar verilirken, bölünme evrelerindeki farklılıklara değinilmez.</w:t>
            </w:r>
          </w:p>
        </w:tc>
      </w:tr>
      <w:tr w:rsidR="00EC7E40" w:rsidTr="000F2C83">
        <w:trPr>
          <w:trHeight w:val="613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8A0B40">
            <w:pPr>
              <w:jc w:val="right"/>
              <w:rPr>
                <w:b/>
              </w:rPr>
            </w:pPr>
            <w:r w:rsidRPr="000E120A">
              <w:rPr>
                <w:b/>
              </w:rPr>
              <w:t>Yapılacak Etkinlikler:</w:t>
            </w:r>
          </w:p>
        </w:tc>
        <w:tc>
          <w:tcPr>
            <w:tcW w:w="6162" w:type="dxa"/>
            <w:vAlign w:val="center"/>
          </w:tcPr>
          <w:p w:rsidR="00100BDE" w:rsidRPr="000F2C83" w:rsidRDefault="000F2C83" w:rsidP="000F2C83">
            <w:proofErr w:type="spellStart"/>
            <w:r w:rsidRPr="000F2C83">
              <w:rPr>
                <w:bCs/>
                <w:sz w:val="24"/>
              </w:rPr>
              <w:t>Mayoz</w:t>
            </w:r>
            <w:proofErr w:type="spellEnd"/>
            <w:r w:rsidRPr="000F2C83">
              <w:rPr>
                <w:bCs/>
                <w:sz w:val="24"/>
              </w:rPr>
              <w:t xml:space="preserve"> Modeli Yapalım</w:t>
            </w:r>
            <w:r>
              <w:rPr>
                <w:bCs/>
                <w:sz w:val="24"/>
              </w:rPr>
              <w:t xml:space="preserve"> </w:t>
            </w:r>
            <w:r>
              <w:rPr>
                <w:bCs/>
              </w:rPr>
              <w:t>(D.K. Sayfa: 26)</w:t>
            </w:r>
          </w:p>
        </w:tc>
      </w:tr>
      <w:tr w:rsidR="00EC7E40" w:rsidTr="004A6381">
        <w:trPr>
          <w:trHeight w:val="1619"/>
          <w:jc w:val="center"/>
        </w:trPr>
        <w:tc>
          <w:tcPr>
            <w:tcW w:w="2093" w:type="dxa"/>
            <w:vAlign w:val="center"/>
          </w:tcPr>
          <w:p w:rsidR="00635E5E" w:rsidRPr="000E120A" w:rsidRDefault="00635E5E" w:rsidP="000E120A">
            <w:pPr>
              <w:jc w:val="center"/>
              <w:rPr>
                <w:b/>
              </w:rPr>
            </w:pPr>
            <w:r w:rsidRPr="000E120A">
              <w:rPr>
                <w:b/>
              </w:rPr>
              <w:t>Özet:</w:t>
            </w:r>
          </w:p>
        </w:tc>
        <w:tc>
          <w:tcPr>
            <w:tcW w:w="8174" w:type="dxa"/>
            <w:gridSpan w:val="2"/>
            <w:tcBorders>
              <w:bottom w:val="single" w:sz="4" w:space="0" w:color="auto"/>
            </w:tcBorders>
            <w:vAlign w:val="center"/>
          </w:tcPr>
          <w:p w:rsidR="004A6381" w:rsidRPr="004A6381" w:rsidRDefault="004A6381" w:rsidP="004A6381">
            <w:r w:rsidRPr="004A6381">
              <w:rPr>
                <w:b/>
                <w:bCs/>
              </w:rPr>
              <w:t>MAYOZ BÖLÜNME EVRELERİ</w:t>
            </w:r>
          </w:p>
          <w:p w:rsidR="004A6381" w:rsidRPr="00B31802" w:rsidRDefault="004A6381" w:rsidP="004A6381">
            <w:pPr>
              <w:rPr>
                <w:sz w:val="20"/>
                <w:szCs w:val="20"/>
              </w:rPr>
            </w:pPr>
            <w:proofErr w:type="spellStart"/>
            <w:r w:rsidRPr="00B31802">
              <w:rPr>
                <w:sz w:val="20"/>
                <w:szCs w:val="20"/>
              </w:rPr>
              <w:t>Mayoz</w:t>
            </w:r>
            <w:proofErr w:type="spellEnd"/>
            <w:r w:rsidRPr="00B31802">
              <w:rPr>
                <w:sz w:val="20"/>
                <w:szCs w:val="20"/>
              </w:rPr>
              <w:t xml:space="preserve"> bölünme de mitoz bölünme gibi birbirini takip eden benzer evrelerde gerçekleşmektedir. Ancak aralarında bazı farklılıklar bulunmaktadır. </w:t>
            </w:r>
            <w:proofErr w:type="spellStart"/>
            <w:r w:rsidRPr="00B31802">
              <w:rPr>
                <w:sz w:val="20"/>
                <w:szCs w:val="20"/>
              </w:rPr>
              <w:t>Mayoz</w:t>
            </w:r>
            <w:proofErr w:type="spellEnd"/>
            <w:r w:rsidRPr="00B31802">
              <w:rPr>
                <w:sz w:val="20"/>
                <w:szCs w:val="20"/>
              </w:rPr>
              <w:t xml:space="preserve"> bölünme </w:t>
            </w:r>
            <w:proofErr w:type="spellStart"/>
            <w:r w:rsidRPr="00B31802">
              <w:rPr>
                <w:b/>
                <w:bCs/>
                <w:sz w:val="20"/>
                <w:szCs w:val="20"/>
              </w:rPr>
              <w:t>mayoz</w:t>
            </w:r>
            <w:proofErr w:type="spellEnd"/>
            <w:r w:rsidRPr="00B31802">
              <w:rPr>
                <w:b/>
                <w:bCs/>
                <w:sz w:val="20"/>
                <w:szCs w:val="20"/>
              </w:rPr>
              <w:t xml:space="preserve"> I</w:t>
            </w:r>
            <w:r w:rsidRPr="00B31802">
              <w:rPr>
                <w:sz w:val="20"/>
                <w:szCs w:val="20"/>
              </w:rPr>
              <w:t> ve </w:t>
            </w:r>
            <w:proofErr w:type="spellStart"/>
            <w:r w:rsidRPr="00B31802">
              <w:rPr>
                <w:b/>
                <w:bCs/>
                <w:sz w:val="20"/>
                <w:szCs w:val="20"/>
              </w:rPr>
              <w:t>mayoz</w:t>
            </w:r>
            <w:proofErr w:type="spellEnd"/>
            <w:r w:rsidRPr="00B31802">
              <w:rPr>
                <w:b/>
                <w:bCs/>
                <w:sz w:val="20"/>
                <w:szCs w:val="20"/>
              </w:rPr>
              <w:t xml:space="preserve"> II</w:t>
            </w:r>
            <w:r w:rsidRPr="00B31802">
              <w:rPr>
                <w:sz w:val="20"/>
                <w:szCs w:val="20"/>
              </w:rPr>
              <w:t> olarak adlandırılan iki farklı evrede gerçekleşmektedir.</w:t>
            </w:r>
          </w:p>
          <w:p w:rsidR="004A6381" w:rsidRPr="00B31802" w:rsidRDefault="004A6381" w:rsidP="004A6381">
            <w:pPr>
              <w:rPr>
                <w:sz w:val="20"/>
                <w:szCs w:val="20"/>
              </w:rPr>
            </w:pPr>
            <w:proofErr w:type="spellStart"/>
            <w:r w:rsidRPr="00B31802">
              <w:rPr>
                <w:b/>
                <w:bCs/>
                <w:sz w:val="20"/>
                <w:szCs w:val="20"/>
              </w:rPr>
              <w:t>Mayoz</w:t>
            </w:r>
            <w:proofErr w:type="spellEnd"/>
            <w:r w:rsidRPr="00B31802">
              <w:rPr>
                <w:b/>
                <w:bCs/>
                <w:sz w:val="20"/>
                <w:szCs w:val="20"/>
              </w:rPr>
              <w:t xml:space="preserve"> I</w:t>
            </w:r>
          </w:p>
          <w:p w:rsidR="004A6381" w:rsidRPr="00B31802" w:rsidRDefault="004A6381" w:rsidP="004A6381">
            <w:pPr>
              <w:rPr>
                <w:sz w:val="20"/>
                <w:szCs w:val="20"/>
              </w:rPr>
            </w:pPr>
            <w:proofErr w:type="spellStart"/>
            <w:r w:rsidRPr="00B31802">
              <w:rPr>
                <w:sz w:val="20"/>
                <w:szCs w:val="20"/>
              </w:rPr>
              <w:t>Mayoz</w:t>
            </w:r>
            <w:proofErr w:type="spellEnd"/>
            <w:r w:rsidRPr="00B31802">
              <w:rPr>
                <w:sz w:val="20"/>
                <w:szCs w:val="20"/>
              </w:rPr>
              <w:t xml:space="preserve"> I evresinde </w:t>
            </w:r>
            <w:proofErr w:type="spellStart"/>
            <w:r w:rsidRPr="00B31802">
              <w:rPr>
                <w:sz w:val="20"/>
                <w:szCs w:val="20"/>
              </w:rPr>
              <w:t>mayoz</w:t>
            </w:r>
            <w:proofErr w:type="spellEnd"/>
            <w:r w:rsidRPr="00B31802">
              <w:rPr>
                <w:sz w:val="20"/>
                <w:szCs w:val="20"/>
              </w:rPr>
              <w:t xml:space="preserve"> bölünmeyi mitoz bölünmeden ayıran olaylar gerçekleşmektedir. </w:t>
            </w:r>
            <w:proofErr w:type="spellStart"/>
            <w:r w:rsidRPr="00B31802">
              <w:rPr>
                <w:sz w:val="20"/>
                <w:szCs w:val="20"/>
              </w:rPr>
              <w:t>Mayoz</w:t>
            </w:r>
            <w:proofErr w:type="spellEnd"/>
            <w:r w:rsidRPr="00B31802">
              <w:rPr>
                <w:sz w:val="20"/>
                <w:szCs w:val="20"/>
              </w:rPr>
              <w:t xml:space="preserve"> I evresinin başında mitoz bölünmedekine benzer şekilde üreme ana hücreleri bölünme için bir hazırlık evresi geçirirler. Bu evrede çekirdek zarı ve çekirdekçik eriyerek kaybolur. Kromozomlar belirgin hale gelir.</w:t>
            </w:r>
          </w:p>
          <w:p w:rsidR="00EC7E40" w:rsidRDefault="004A6381" w:rsidP="00186D7B">
            <w:r w:rsidRPr="00B31802">
              <w:rPr>
                <w:sz w:val="20"/>
                <w:szCs w:val="20"/>
              </w:rPr>
              <w:t xml:space="preserve">Hücre çekirdeğindeki kromozomların yarısı anneden, yarısı babadan gelir. Her kromozom </w:t>
            </w:r>
            <w:proofErr w:type="spellStart"/>
            <w:r w:rsidRPr="00B31802">
              <w:rPr>
                <w:sz w:val="20"/>
                <w:szCs w:val="20"/>
              </w:rPr>
              <w:t>kromatit</w:t>
            </w:r>
            <w:proofErr w:type="spellEnd"/>
            <w:r w:rsidRPr="00B31802">
              <w:rPr>
                <w:sz w:val="20"/>
                <w:szCs w:val="20"/>
              </w:rPr>
              <w:t xml:space="preserve"> adı verilen iki iplicikten oluşur. Biri anneden diğeri babadan gelen bir çift kromozoma </w:t>
            </w:r>
            <w:r w:rsidRPr="00B31802">
              <w:rPr>
                <w:b/>
                <w:bCs/>
                <w:sz w:val="20"/>
                <w:szCs w:val="20"/>
              </w:rPr>
              <w:t>homolog kromozom </w:t>
            </w:r>
            <w:r w:rsidRPr="00B31802">
              <w:rPr>
                <w:sz w:val="20"/>
                <w:szCs w:val="20"/>
              </w:rPr>
              <w:t xml:space="preserve">adı verilir. Anne babadan gelen ve aynı karakteri taşıyan kromozom çiftleri </w:t>
            </w:r>
            <w:proofErr w:type="spellStart"/>
            <w:r w:rsidRPr="00B31802">
              <w:rPr>
                <w:sz w:val="20"/>
                <w:szCs w:val="20"/>
              </w:rPr>
              <w:t>mayoz</w:t>
            </w:r>
            <w:proofErr w:type="spellEnd"/>
            <w:r w:rsidRPr="00B31802">
              <w:rPr>
                <w:sz w:val="20"/>
                <w:szCs w:val="20"/>
              </w:rPr>
              <w:t xml:space="preserve"> bölünme sırasında bir araya gelerek aralarında gen alışverişi yapar. Bu olaya </w:t>
            </w:r>
            <w:r w:rsidRPr="00B31802">
              <w:rPr>
                <w:b/>
                <w:bCs/>
                <w:sz w:val="20"/>
                <w:szCs w:val="20"/>
              </w:rPr>
              <w:t>parça değişimi(</w:t>
            </w:r>
            <w:proofErr w:type="spellStart"/>
            <w:r w:rsidRPr="00B31802">
              <w:rPr>
                <w:b/>
                <w:bCs/>
                <w:sz w:val="20"/>
                <w:szCs w:val="20"/>
              </w:rPr>
              <w:t>crossing</w:t>
            </w:r>
            <w:proofErr w:type="spellEnd"/>
            <w:r w:rsidRPr="00B3180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31802">
              <w:rPr>
                <w:b/>
                <w:bCs/>
                <w:sz w:val="20"/>
                <w:szCs w:val="20"/>
              </w:rPr>
              <w:t>over</w:t>
            </w:r>
            <w:proofErr w:type="spellEnd"/>
            <w:r w:rsidRPr="00B31802">
              <w:rPr>
                <w:b/>
                <w:bCs/>
                <w:sz w:val="20"/>
                <w:szCs w:val="20"/>
              </w:rPr>
              <w:t>) </w:t>
            </w:r>
            <w:r w:rsidRPr="00B31802">
              <w:rPr>
                <w:sz w:val="20"/>
                <w:szCs w:val="20"/>
              </w:rPr>
              <w:t>adı verilir. Parça değişimi sonucunda kromozomların gen yapıları değişir</w:t>
            </w:r>
            <w:r w:rsidRPr="004A6381">
              <w:t>. </w:t>
            </w:r>
          </w:p>
          <w:p w:rsidR="00B31802" w:rsidRPr="00B31802" w:rsidRDefault="004A6381" w:rsidP="004A6381">
            <w:r>
              <w:rPr>
                <w:noProof/>
              </w:rPr>
              <w:drawing>
                <wp:inline distT="0" distB="0" distL="0" distR="0">
                  <wp:extent cx="3714750" cy="1202285"/>
                  <wp:effectExtent l="0" t="0" r="0" b="0"/>
                  <wp:docPr id="1" name="Resim 1" descr="http://www.fenehli.com/wp-content/uploads/2016/08/Kromozomlar-Aras%C4%B1ndaki-Par%C3%A7a-De%C4%9Fi%C5%9Fimi-Crossing-Ov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enehli.com/wp-content/uploads/2016/08/Kromozomlar-Aras%C4%B1ndaki-Par%C3%A7a-De%C4%9Fi%C5%9Fimi-Crossing-Ov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5434" cy="1212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B31802">
              <w:rPr>
                <w:sz w:val="20"/>
                <w:szCs w:val="20"/>
              </w:rPr>
              <w:t>Mayoz</w:t>
            </w:r>
            <w:proofErr w:type="spellEnd"/>
            <w:r w:rsidRPr="00B31802">
              <w:rPr>
                <w:sz w:val="20"/>
                <w:szCs w:val="20"/>
              </w:rPr>
              <w:t xml:space="preserve"> I evresinde gerçekleşen önemli olaylardan biri de kromozom sayısı ile ilgilidir. 2n sayıda kromozoma sahip bir hücrenin </w:t>
            </w:r>
            <w:proofErr w:type="spellStart"/>
            <w:r w:rsidRPr="00B31802">
              <w:rPr>
                <w:sz w:val="20"/>
                <w:szCs w:val="20"/>
              </w:rPr>
              <w:t>mayoz</w:t>
            </w:r>
            <w:proofErr w:type="spellEnd"/>
            <w:r w:rsidRPr="00B31802">
              <w:rPr>
                <w:sz w:val="20"/>
                <w:szCs w:val="20"/>
              </w:rPr>
              <w:t xml:space="preserve"> bölünme geçirmesi sırasında </w:t>
            </w:r>
            <w:proofErr w:type="spellStart"/>
            <w:r w:rsidRPr="00B31802">
              <w:rPr>
                <w:sz w:val="20"/>
                <w:szCs w:val="20"/>
              </w:rPr>
              <w:t>mayoz</w:t>
            </w:r>
            <w:proofErr w:type="spellEnd"/>
            <w:r w:rsidRPr="00B31802">
              <w:rPr>
                <w:sz w:val="20"/>
                <w:szCs w:val="20"/>
              </w:rPr>
              <w:t xml:space="preserve"> I sonunda n sayıda kromozoma sahip 2 yeni hücre meydana gelir. Yani üreme ana hücresinin </w:t>
            </w:r>
            <w:proofErr w:type="spellStart"/>
            <w:r w:rsidRPr="00B31802">
              <w:rPr>
                <w:sz w:val="20"/>
                <w:szCs w:val="20"/>
              </w:rPr>
              <w:t>mayoz</w:t>
            </w:r>
            <w:proofErr w:type="spellEnd"/>
            <w:r w:rsidRPr="00B31802">
              <w:rPr>
                <w:sz w:val="20"/>
                <w:szCs w:val="20"/>
              </w:rPr>
              <w:t xml:space="preserve"> bölünme geçirmesi sırasında kromozom sayısı yarıya iner.</w:t>
            </w:r>
          </w:p>
          <w:p w:rsidR="004A6381" w:rsidRPr="00B31802" w:rsidRDefault="004A6381" w:rsidP="004A6381">
            <w:pPr>
              <w:rPr>
                <w:sz w:val="20"/>
                <w:szCs w:val="20"/>
              </w:rPr>
            </w:pPr>
            <w:proofErr w:type="spellStart"/>
            <w:r w:rsidRPr="00B31802">
              <w:rPr>
                <w:b/>
                <w:bCs/>
                <w:sz w:val="20"/>
                <w:szCs w:val="20"/>
              </w:rPr>
              <w:t>Mayoz</w:t>
            </w:r>
            <w:proofErr w:type="spellEnd"/>
            <w:r w:rsidRPr="00B31802">
              <w:rPr>
                <w:b/>
                <w:bCs/>
                <w:sz w:val="20"/>
                <w:szCs w:val="20"/>
              </w:rPr>
              <w:t xml:space="preserve"> II</w:t>
            </w:r>
          </w:p>
          <w:p w:rsidR="004A6381" w:rsidRPr="00B31802" w:rsidRDefault="004A6381" w:rsidP="00186D7B">
            <w:pPr>
              <w:rPr>
                <w:sz w:val="20"/>
                <w:szCs w:val="20"/>
              </w:rPr>
            </w:pPr>
            <w:proofErr w:type="spellStart"/>
            <w:r w:rsidRPr="00B31802">
              <w:rPr>
                <w:sz w:val="20"/>
                <w:szCs w:val="20"/>
              </w:rPr>
              <w:t>Mayoz</w:t>
            </w:r>
            <w:proofErr w:type="spellEnd"/>
            <w:r w:rsidRPr="00B31802">
              <w:rPr>
                <w:sz w:val="20"/>
                <w:szCs w:val="20"/>
              </w:rPr>
              <w:t xml:space="preserve"> II, </w:t>
            </w:r>
            <w:proofErr w:type="spellStart"/>
            <w:r w:rsidRPr="00B31802">
              <w:rPr>
                <w:sz w:val="20"/>
                <w:szCs w:val="20"/>
              </w:rPr>
              <w:t>mayoz</w:t>
            </w:r>
            <w:proofErr w:type="spellEnd"/>
            <w:r w:rsidRPr="00B31802">
              <w:rPr>
                <w:sz w:val="20"/>
                <w:szCs w:val="20"/>
              </w:rPr>
              <w:t xml:space="preserve"> I evresi sonunda oluşan n kromozomlu iki hücrenin mitoz bölünme gerçekleştirmesidir. Burada mitoz bölünmeden farklı olarak hazırlık evresi bulunmaz. Yani </w:t>
            </w:r>
            <w:proofErr w:type="spellStart"/>
            <w:r w:rsidRPr="00B31802">
              <w:rPr>
                <w:sz w:val="20"/>
                <w:szCs w:val="20"/>
              </w:rPr>
              <w:t>mayoz</w:t>
            </w:r>
            <w:proofErr w:type="spellEnd"/>
            <w:r w:rsidRPr="00B31802">
              <w:rPr>
                <w:sz w:val="20"/>
                <w:szCs w:val="20"/>
              </w:rPr>
              <w:t xml:space="preserve"> I sonunda oluşan hücreler hazırlık evresi geçirmeden mitoz bölünme geçirerek 2’şer yeni hücre meydana getirirler. Dolayısıyla </w:t>
            </w:r>
            <w:proofErr w:type="spellStart"/>
            <w:r w:rsidRPr="00B31802">
              <w:rPr>
                <w:sz w:val="20"/>
                <w:szCs w:val="20"/>
              </w:rPr>
              <w:t>Mayoz</w:t>
            </w:r>
            <w:proofErr w:type="spellEnd"/>
            <w:r w:rsidRPr="00B31802">
              <w:rPr>
                <w:sz w:val="20"/>
                <w:szCs w:val="20"/>
              </w:rPr>
              <w:t xml:space="preserve"> II sonunda kalıtsal özellik bakımından iki çeşit 4 yeni hücre meydana gelir.</w:t>
            </w:r>
          </w:p>
          <w:p w:rsidR="004A6381" w:rsidRPr="004A6381" w:rsidRDefault="004A6381" w:rsidP="00186D7B">
            <w:pPr>
              <w:rPr>
                <w:color w:val="000000" w:themeColor="text1"/>
              </w:rPr>
            </w:pPr>
            <w:r w:rsidRPr="004A6381">
              <w:rPr>
                <w:noProof/>
                <w:color w:val="000000" w:themeColor="text1"/>
              </w:rPr>
              <w:lastRenderedPageBreak/>
              <w:drawing>
                <wp:inline distT="0" distB="0" distL="0" distR="0">
                  <wp:extent cx="5733415" cy="4798695"/>
                  <wp:effectExtent l="19050" t="0" r="635" b="0"/>
                  <wp:docPr id="3" name="Resim 3" descr="http://www.fenehli.com/wp-content/uploads/2016/08/Mayoz-B%C3%B6l%C3%BCnme-Evreler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fenehli.com/wp-content/uploads/2016/08/Mayoz-B%C3%B6l%C3%BCnme-Evreler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1731" cy="4805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381" w:rsidRPr="00B31802" w:rsidRDefault="004A6381" w:rsidP="004A6381">
            <w:pPr>
              <w:shd w:val="clear" w:color="auto" w:fill="FFFFFF"/>
              <w:textAlignment w:val="baseline"/>
              <w:rPr>
                <w:rFonts w:eastAsia="Times New Roman" w:cs="Tahoma"/>
                <w:b/>
                <w:bCs/>
                <w:color w:val="000000" w:themeColor="text1"/>
                <w:bdr w:val="none" w:sz="0" w:space="0" w:color="auto" w:frame="1"/>
              </w:rPr>
            </w:pPr>
            <w:r w:rsidRPr="004A6381">
              <w:rPr>
                <w:rFonts w:eastAsia="Times New Roman" w:cs="Tahoma"/>
                <w:b/>
                <w:bCs/>
                <w:color w:val="000000" w:themeColor="text1"/>
                <w:bdr w:val="none" w:sz="0" w:space="0" w:color="auto" w:frame="1"/>
              </w:rPr>
              <w:t xml:space="preserve">Mitoz Bölünme İle </w:t>
            </w:r>
            <w:proofErr w:type="spellStart"/>
            <w:r w:rsidRPr="004A6381">
              <w:rPr>
                <w:rFonts w:eastAsia="Times New Roman" w:cs="Tahoma"/>
                <w:b/>
                <w:bCs/>
                <w:color w:val="000000" w:themeColor="text1"/>
                <w:bdr w:val="none" w:sz="0" w:space="0" w:color="auto" w:frame="1"/>
              </w:rPr>
              <w:t>Mayoz</w:t>
            </w:r>
            <w:proofErr w:type="spellEnd"/>
            <w:r w:rsidRPr="004A6381">
              <w:rPr>
                <w:rFonts w:eastAsia="Times New Roman" w:cs="Tahoma"/>
                <w:b/>
                <w:bCs/>
                <w:color w:val="000000" w:themeColor="text1"/>
                <w:bdr w:val="none" w:sz="0" w:space="0" w:color="auto" w:frame="1"/>
              </w:rPr>
              <w:t xml:space="preserve"> Bölünme Arasındaki Farklar</w:t>
            </w:r>
          </w:p>
          <w:p w:rsidR="004A6381" w:rsidRPr="004A6381" w:rsidRDefault="004A6381" w:rsidP="004A6381">
            <w:pPr>
              <w:shd w:val="clear" w:color="auto" w:fill="FFFFFF"/>
              <w:spacing w:after="225"/>
              <w:textAlignment w:val="baseline"/>
              <w:rPr>
                <w:rFonts w:eastAsia="Times New Roman" w:cs="Tahoma"/>
                <w:color w:val="000000" w:themeColor="text1"/>
              </w:rPr>
            </w:pPr>
            <w:r w:rsidRPr="004A6381">
              <w:rPr>
                <w:rFonts w:eastAsia="Times New Roman" w:cs="Tahoma"/>
                <w:color w:val="000000" w:themeColor="text1"/>
              </w:rPr>
              <w:t xml:space="preserve">Mitoz bölünme ile </w:t>
            </w:r>
            <w:proofErr w:type="spellStart"/>
            <w:r w:rsidRPr="004A6381">
              <w:rPr>
                <w:rFonts w:eastAsia="Times New Roman" w:cs="Tahoma"/>
                <w:color w:val="000000" w:themeColor="text1"/>
              </w:rPr>
              <w:t>mayoz</w:t>
            </w:r>
            <w:proofErr w:type="spellEnd"/>
            <w:r w:rsidRPr="004A6381">
              <w:rPr>
                <w:rFonts w:eastAsia="Times New Roman" w:cs="Tahoma"/>
                <w:color w:val="000000" w:themeColor="text1"/>
              </w:rPr>
              <w:t xml:space="preserve"> bölünme arasında bazı farklılıklar bulunmaktadır. Bu farklar aşağıdaki tabloda verilmiştir.</w:t>
            </w:r>
          </w:p>
          <w:tbl>
            <w:tblPr>
              <w:tblStyle w:val="GridTableLight"/>
              <w:tblW w:w="8622" w:type="dxa"/>
              <w:tblLook w:val="04A0"/>
            </w:tblPr>
            <w:tblGrid>
              <w:gridCol w:w="4257"/>
              <w:gridCol w:w="4365"/>
            </w:tblGrid>
            <w:tr w:rsidR="004A6381" w:rsidRPr="004A6381" w:rsidTr="004A6381">
              <w:trPr>
                <w:trHeight w:val="182"/>
              </w:trPr>
              <w:tc>
                <w:tcPr>
                  <w:tcW w:w="4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6381" w:rsidRPr="004A6381" w:rsidRDefault="004A6381" w:rsidP="004A6381">
                  <w:pPr>
                    <w:jc w:val="center"/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</w:pPr>
                  <w:r w:rsidRPr="004A6381">
                    <w:rPr>
                      <w:rFonts w:ascii="inherit" w:eastAsia="Times New Roman" w:hAnsi="inherit" w:cs="Tahoma"/>
                      <w:b/>
                      <w:bCs/>
                      <w:color w:val="000000" w:themeColor="text1"/>
                      <w:sz w:val="21"/>
                      <w:szCs w:val="21"/>
                      <w:bdr w:val="none" w:sz="0" w:space="0" w:color="auto" w:frame="1"/>
                    </w:rPr>
                    <w:t>MİTOZ</w:t>
                  </w:r>
                </w:p>
              </w:tc>
              <w:tc>
                <w:tcPr>
                  <w:tcW w:w="4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6381" w:rsidRPr="004A6381" w:rsidRDefault="004A6381" w:rsidP="004A6381">
                  <w:pPr>
                    <w:jc w:val="center"/>
                    <w:rPr>
                      <w:rFonts w:ascii="inherit" w:eastAsia="Times New Roman" w:hAnsi="inherit" w:cs="Tahoma"/>
                      <w:color w:val="535353"/>
                      <w:sz w:val="21"/>
                      <w:szCs w:val="21"/>
                    </w:rPr>
                  </w:pPr>
                  <w:r w:rsidRPr="004A6381">
                    <w:rPr>
                      <w:rFonts w:ascii="inherit" w:eastAsia="Times New Roman" w:hAnsi="inherit" w:cs="Tahoma"/>
                      <w:b/>
                      <w:bCs/>
                      <w:color w:val="535353"/>
                      <w:sz w:val="21"/>
                      <w:szCs w:val="21"/>
                      <w:bdr w:val="none" w:sz="0" w:space="0" w:color="auto" w:frame="1"/>
                    </w:rPr>
                    <w:t>MAYOZ</w:t>
                  </w:r>
                </w:p>
              </w:tc>
            </w:tr>
            <w:tr w:rsidR="004A6381" w:rsidRPr="004A6381" w:rsidTr="004A6381">
              <w:trPr>
                <w:trHeight w:val="182"/>
              </w:trPr>
              <w:tc>
                <w:tcPr>
                  <w:tcW w:w="4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6381" w:rsidRPr="004A6381" w:rsidRDefault="004A6381" w:rsidP="004A6381">
                  <w:pPr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</w:pPr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Vücut hücrelerinde görülür.</w:t>
                  </w:r>
                </w:p>
              </w:tc>
              <w:tc>
                <w:tcPr>
                  <w:tcW w:w="4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6381" w:rsidRPr="004A6381" w:rsidRDefault="004A6381" w:rsidP="004A6381">
                  <w:pPr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</w:pPr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Üreme ana hücrelerinde görülür.</w:t>
                  </w:r>
                </w:p>
              </w:tc>
            </w:tr>
            <w:tr w:rsidR="004A6381" w:rsidRPr="004A6381" w:rsidTr="004A6381">
              <w:trPr>
                <w:trHeight w:val="547"/>
              </w:trPr>
              <w:tc>
                <w:tcPr>
                  <w:tcW w:w="4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6381" w:rsidRPr="004A6381" w:rsidRDefault="004A6381" w:rsidP="004A6381">
                  <w:pPr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</w:pPr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Tüm canlılarda büyümeyi, gelişmeyi, onarımı, yenilenmeyi; tek hücreli canlılarda eşeysiz üremeyi sağlar.</w:t>
                  </w:r>
                </w:p>
              </w:tc>
              <w:tc>
                <w:tcPr>
                  <w:tcW w:w="4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6381" w:rsidRPr="004A6381" w:rsidRDefault="004A6381" w:rsidP="004A6381">
                  <w:pPr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</w:pPr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Çok hücreli canlılarda üreme(eşey) hücrelerinin oluşmasını sağlar.</w:t>
                  </w:r>
                </w:p>
              </w:tc>
            </w:tr>
            <w:tr w:rsidR="004A6381" w:rsidRPr="004A6381" w:rsidTr="004A6381">
              <w:trPr>
                <w:trHeight w:val="182"/>
              </w:trPr>
              <w:tc>
                <w:tcPr>
                  <w:tcW w:w="4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6381" w:rsidRPr="004A6381" w:rsidRDefault="004A6381" w:rsidP="004A6381">
                  <w:pPr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</w:pPr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Sonunda iki yeni hücre oluşur.</w:t>
                  </w:r>
                </w:p>
              </w:tc>
              <w:tc>
                <w:tcPr>
                  <w:tcW w:w="4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6381" w:rsidRPr="004A6381" w:rsidRDefault="004A6381" w:rsidP="004A6381">
                  <w:pPr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</w:pPr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Sonunda 4 yeni hücre oluşur.</w:t>
                  </w:r>
                </w:p>
              </w:tc>
            </w:tr>
            <w:tr w:rsidR="004A6381" w:rsidRPr="004A6381" w:rsidTr="004A6381">
              <w:trPr>
                <w:trHeight w:val="182"/>
              </w:trPr>
              <w:tc>
                <w:tcPr>
                  <w:tcW w:w="4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6381" w:rsidRPr="004A6381" w:rsidRDefault="004A6381" w:rsidP="004A6381">
                  <w:pPr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</w:pPr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Sonunda kromozom sayısı değişmez.</w:t>
                  </w:r>
                </w:p>
              </w:tc>
              <w:tc>
                <w:tcPr>
                  <w:tcW w:w="4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6381" w:rsidRPr="004A6381" w:rsidRDefault="004A6381" w:rsidP="004A6381">
                  <w:pPr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</w:pPr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Sonunda kromozom sayısı yarıya iner.</w:t>
                  </w:r>
                </w:p>
              </w:tc>
            </w:tr>
            <w:tr w:rsidR="004A6381" w:rsidRPr="004A6381" w:rsidTr="004A6381">
              <w:trPr>
                <w:trHeight w:val="364"/>
              </w:trPr>
              <w:tc>
                <w:tcPr>
                  <w:tcW w:w="4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6381" w:rsidRPr="004A6381" w:rsidRDefault="004A6381" w:rsidP="004A6381">
                  <w:pPr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</w:pPr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Sonunda oluşan hücreler ana hücre ile aynı kalıtsal özelliklere sahiptir.</w:t>
                  </w:r>
                </w:p>
              </w:tc>
              <w:tc>
                <w:tcPr>
                  <w:tcW w:w="4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6381" w:rsidRPr="004A6381" w:rsidRDefault="004A6381" w:rsidP="004A6381">
                  <w:pPr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</w:pPr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Sonunda oluşan hücreler ana hücreden farklı kalıtsal özelliklere sahiptir.</w:t>
                  </w:r>
                </w:p>
              </w:tc>
            </w:tr>
            <w:tr w:rsidR="004A6381" w:rsidRPr="004A6381" w:rsidTr="004A6381">
              <w:trPr>
                <w:trHeight w:val="353"/>
              </w:trPr>
              <w:tc>
                <w:tcPr>
                  <w:tcW w:w="4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6381" w:rsidRPr="004A6381" w:rsidRDefault="004A6381" w:rsidP="004A6381">
                  <w:pPr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</w:pPr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Kromozomlarda parça değişimi (</w:t>
                  </w:r>
                  <w:proofErr w:type="spellStart"/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crossing</w:t>
                  </w:r>
                  <w:proofErr w:type="spellEnd"/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over</w:t>
                  </w:r>
                  <w:proofErr w:type="spellEnd"/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) görülmez.</w:t>
                  </w:r>
                </w:p>
              </w:tc>
              <w:tc>
                <w:tcPr>
                  <w:tcW w:w="4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6381" w:rsidRPr="004A6381" w:rsidRDefault="004A6381" w:rsidP="004A6381">
                  <w:pPr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</w:pPr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Kromozomlarda parça değişimi (</w:t>
                  </w:r>
                  <w:proofErr w:type="spellStart"/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crossing</w:t>
                  </w:r>
                  <w:proofErr w:type="spellEnd"/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over</w:t>
                  </w:r>
                  <w:proofErr w:type="spellEnd"/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) görülür.</w:t>
                  </w:r>
                </w:p>
              </w:tc>
            </w:tr>
            <w:tr w:rsidR="004A6381" w:rsidRPr="004A6381" w:rsidTr="004A6381">
              <w:trPr>
                <w:trHeight w:val="193"/>
              </w:trPr>
              <w:tc>
                <w:tcPr>
                  <w:tcW w:w="4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6381" w:rsidRPr="004A6381" w:rsidRDefault="004A6381" w:rsidP="004A6381">
                  <w:pPr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</w:pPr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Bölünme tek aşamada gerçekleşir.</w:t>
                  </w:r>
                </w:p>
              </w:tc>
              <w:tc>
                <w:tcPr>
                  <w:tcW w:w="4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6381" w:rsidRPr="004A6381" w:rsidRDefault="004A6381" w:rsidP="004A6381">
                  <w:pPr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</w:pPr>
                  <w:r w:rsidRPr="004A6381">
                    <w:rPr>
                      <w:rFonts w:ascii="inherit" w:eastAsia="Times New Roman" w:hAnsi="inherit" w:cs="Tahoma"/>
                      <w:color w:val="000000" w:themeColor="text1"/>
                      <w:sz w:val="21"/>
                      <w:szCs w:val="21"/>
                    </w:rPr>
                    <w:t>Bölünme iki aşamada gerçekleşir.</w:t>
                  </w:r>
                </w:p>
              </w:tc>
            </w:tr>
          </w:tbl>
          <w:p w:rsidR="004A6381" w:rsidRDefault="004A6381" w:rsidP="00186D7B"/>
        </w:tc>
      </w:tr>
    </w:tbl>
    <w:p w:rsidR="00635E5E" w:rsidRPr="00125FE2" w:rsidRDefault="00635E5E">
      <w:pPr>
        <w:contextualSpacing/>
        <w:rPr>
          <w:b/>
          <w:color w:val="FF0000"/>
        </w:rPr>
      </w:pPr>
      <w:proofErr w:type="gramStart"/>
      <w:r w:rsidRPr="00125FE2">
        <w:rPr>
          <w:b/>
          <w:color w:val="FF0000"/>
        </w:rPr>
        <w:lastRenderedPageBreak/>
        <w:t>III.BÖLÜM</w:t>
      </w:r>
      <w:proofErr w:type="gramEnd"/>
    </w:p>
    <w:tbl>
      <w:tblPr>
        <w:tblStyle w:val="TabloKlavuzu"/>
        <w:tblW w:w="0" w:type="auto"/>
        <w:jc w:val="center"/>
        <w:tblLook w:val="04A0"/>
      </w:tblPr>
      <w:tblGrid>
        <w:gridCol w:w="2518"/>
        <w:gridCol w:w="7971"/>
      </w:tblGrid>
      <w:tr w:rsidR="00635E5E" w:rsidTr="004A6381">
        <w:trPr>
          <w:trHeight w:val="1376"/>
          <w:jc w:val="center"/>
        </w:trPr>
        <w:tc>
          <w:tcPr>
            <w:tcW w:w="2518" w:type="dxa"/>
            <w:vAlign w:val="center"/>
          </w:tcPr>
          <w:p w:rsidR="00635E5E" w:rsidRPr="000E120A" w:rsidRDefault="000E120A" w:rsidP="000E120A">
            <w:pPr>
              <w:contextualSpacing/>
              <w:jc w:val="center"/>
              <w:rPr>
                <w:b/>
              </w:rPr>
            </w:pPr>
            <w:r w:rsidRPr="000E120A">
              <w:rPr>
                <w:b/>
              </w:rPr>
              <w:t>Ölçme ve Değerlendirme:</w:t>
            </w:r>
          </w:p>
        </w:tc>
        <w:tc>
          <w:tcPr>
            <w:tcW w:w="7971" w:type="dxa"/>
          </w:tcPr>
          <w:p w:rsidR="0043426E" w:rsidRPr="0043426E" w:rsidRDefault="0043426E" w:rsidP="0043426E">
            <w:pPr>
              <w:contextualSpacing/>
            </w:pPr>
            <w:r w:rsidRPr="0043426E">
              <w:t>*Boşluk dolduralım</w:t>
            </w:r>
          </w:p>
          <w:p w:rsidR="00635E5E" w:rsidRPr="00B31802" w:rsidRDefault="0043426E" w:rsidP="0043426E">
            <w:pPr>
              <w:contextualSpacing/>
              <w:rPr>
                <w:sz w:val="20"/>
                <w:szCs w:val="20"/>
              </w:rPr>
            </w:pPr>
            <w:r w:rsidRPr="00B31802">
              <w:rPr>
                <w:sz w:val="20"/>
                <w:szCs w:val="20"/>
              </w:rPr>
              <w:t xml:space="preserve">*Eşleştirelim Ölçme ve değerlendirme için projeler, kavram haritaları, tanılayıcı dallanmış ağaç, yapılandırılmış </w:t>
            </w:r>
            <w:proofErr w:type="spellStart"/>
            <w:r w:rsidRPr="00B31802">
              <w:rPr>
                <w:sz w:val="20"/>
                <w:szCs w:val="20"/>
              </w:rPr>
              <w:t>grid</w:t>
            </w:r>
            <w:proofErr w:type="spellEnd"/>
            <w:r w:rsidRPr="00B31802">
              <w:rPr>
                <w:sz w:val="20"/>
                <w:szCs w:val="20"/>
              </w:rPr>
              <w:t>, altı şapka tekniği, bulmaca, çoktan seçmeli, açık uçlu, doğru-yanlış, eşleştirme, boşluk doldurma, iki aşamalı test gibi farklı soru ve tekniklerden uygun olanı uygun yerlerde kullanılacaktır.</w:t>
            </w:r>
          </w:p>
        </w:tc>
      </w:tr>
    </w:tbl>
    <w:p w:rsidR="00F463B7" w:rsidRDefault="00236190" w:rsidP="00B31802">
      <w:pPr>
        <w:jc w:val="center"/>
        <w:rPr>
          <w:color w:val="FFFFFF" w:themeColor="background1"/>
        </w:rPr>
      </w:pPr>
      <w:hyperlink r:id="rId9" w:history="1">
        <w:r w:rsidR="00B4515C" w:rsidRPr="00B4515C">
          <w:rPr>
            <w:rStyle w:val="Kpr"/>
            <w:color w:val="FFFFFF" w:themeColor="background1"/>
          </w:rPr>
          <w:t>www.FenEhli.com</w:t>
        </w:r>
      </w:hyperlink>
      <w:r w:rsidR="00B4515C" w:rsidRPr="00B4515C">
        <w:rPr>
          <w:color w:val="FFFFFF" w:themeColor="background1"/>
        </w:rPr>
        <w:t xml:space="preserve"> </w:t>
      </w:r>
      <w:r w:rsidR="00B4515C" w:rsidRPr="00B4515C">
        <w:rPr>
          <w:color w:val="FFFFFF" w:themeColor="background1"/>
        </w:rPr>
        <w:tab/>
      </w:r>
      <w:r w:rsidR="00B4515C" w:rsidRPr="00B4515C">
        <w:rPr>
          <w:color w:val="FFFFFF" w:themeColor="background1"/>
        </w:rPr>
        <w:tab/>
      </w:r>
      <w:hyperlink r:id="rId10" w:history="1">
        <w:r w:rsidR="00B4515C" w:rsidRPr="00B4515C">
          <w:rPr>
            <w:rStyle w:val="Kpr"/>
            <w:color w:val="FFFFFF" w:themeColor="background1"/>
          </w:rPr>
          <w:t>www.FenEhli.com</w:t>
        </w:r>
      </w:hyperlink>
      <w:r w:rsidR="00B31802">
        <w:rPr>
          <w:color w:val="FFFFFF" w:themeColor="background1"/>
        </w:rPr>
        <w:t xml:space="preserve"> </w:t>
      </w:r>
      <w:r w:rsidR="00B31802">
        <w:rPr>
          <w:color w:val="FFFFFF" w:themeColor="background1"/>
        </w:rPr>
        <w:tab/>
      </w:r>
      <w:r w:rsidR="00B31802">
        <w:rPr>
          <w:color w:val="FFFFFF" w:themeColor="background1"/>
        </w:rPr>
        <w:tab/>
      </w:r>
    </w:p>
    <w:p w:rsidR="00F463B7" w:rsidRPr="00AF60A6" w:rsidRDefault="00F463B7" w:rsidP="00B31802">
      <w:pPr>
        <w:pStyle w:val="AralkYok"/>
        <w:ind w:left="6372" w:firstLine="708"/>
        <w:jc w:val="both"/>
        <w:rPr>
          <w:rFonts w:ascii="Times New Roman" w:hAnsi="Times New Roman" w:cs="Times New Roman"/>
          <w:b/>
          <w:color w:val="3E3E3E"/>
          <w:sz w:val="24"/>
          <w:szCs w:val="24"/>
        </w:rPr>
      </w:pPr>
      <w:r>
        <w:rPr>
          <w:rFonts w:ascii="Times New Roman" w:hAnsi="Times New Roman" w:cs="Times New Roman"/>
          <w:b/>
          <w:color w:val="3E3E3E"/>
          <w:sz w:val="24"/>
          <w:szCs w:val="24"/>
        </w:rPr>
        <w:t xml:space="preserve">            </w:t>
      </w:r>
      <w:r w:rsidRPr="00AF60A6">
        <w:rPr>
          <w:rFonts w:ascii="Times New Roman" w:hAnsi="Times New Roman" w:cs="Times New Roman"/>
          <w:b/>
          <w:color w:val="3E3E3E"/>
          <w:sz w:val="24"/>
          <w:szCs w:val="24"/>
        </w:rPr>
        <w:t>UYGUNDUR</w:t>
      </w:r>
    </w:p>
    <w:p w:rsidR="00F463B7" w:rsidRPr="00AF60A6" w:rsidRDefault="00F463B7" w:rsidP="00F463B7">
      <w:pPr>
        <w:pStyle w:val="AralkYok"/>
        <w:ind w:left="7920" w:right="-12" w:firstLine="1620"/>
        <w:jc w:val="both"/>
        <w:rPr>
          <w:rFonts w:ascii="Times New Roman" w:hAnsi="Times New Roman" w:cs="Times New Roman"/>
          <w:b/>
          <w:color w:val="3E3E3E"/>
          <w:sz w:val="24"/>
          <w:szCs w:val="24"/>
        </w:rPr>
      </w:pPr>
      <w:r>
        <w:rPr>
          <w:rFonts w:ascii="Times New Roman" w:hAnsi="Times New Roman" w:cs="Times New Roman"/>
          <w:b/>
          <w:color w:val="3E3E3E"/>
          <w:sz w:val="24"/>
          <w:szCs w:val="24"/>
        </w:rPr>
        <w:t xml:space="preserve">                                                  </w:t>
      </w:r>
      <w:proofErr w:type="gramStart"/>
      <w:r>
        <w:rPr>
          <w:rFonts w:ascii="Times New Roman" w:hAnsi="Times New Roman" w:cs="Times New Roman"/>
          <w:b/>
          <w:color w:val="3E3E3E"/>
          <w:sz w:val="24"/>
          <w:szCs w:val="24"/>
        </w:rPr>
        <w:t>10/10</w:t>
      </w:r>
      <w:r w:rsidRPr="00AF60A6">
        <w:rPr>
          <w:rFonts w:ascii="Times New Roman" w:hAnsi="Times New Roman" w:cs="Times New Roman"/>
          <w:b/>
          <w:color w:val="3E3E3E"/>
          <w:sz w:val="24"/>
          <w:szCs w:val="24"/>
        </w:rPr>
        <w:t>/2016</w:t>
      </w:r>
      <w:proofErr w:type="gramEnd"/>
    </w:p>
    <w:p w:rsidR="00F463B7" w:rsidRPr="00AF60A6" w:rsidRDefault="00F463B7" w:rsidP="00F463B7">
      <w:pPr>
        <w:pStyle w:val="AralkYok"/>
        <w:jc w:val="both"/>
        <w:rPr>
          <w:rFonts w:ascii="Times New Roman" w:hAnsi="Times New Roman" w:cs="Times New Roman"/>
          <w:color w:val="3E3E3E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AF60A6">
        <w:rPr>
          <w:rFonts w:ascii="Times New Roman" w:hAnsi="Times New Roman" w:cs="Times New Roman"/>
          <w:b/>
          <w:sz w:val="24"/>
          <w:szCs w:val="24"/>
        </w:rPr>
        <w:t>Hüseyin KILIÇ</w:t>
      </w:r>
      <w:r w:rsidRPr="00AF60A6">
        <w:rPr>
          <w:rFonts w:ascii="Times New Roman" w:hAnsi="Times New Roman" w:cs="Times New Roman"/>
          <w:b/>
          <w:sz w:val="24"/>
          <w:szCs w:val="24"/>
        </w:rPr>
        <w:tab/>
      </w:r>
      <w:r w:rsidRPr="00AF60A6">
        <w:rPr>
          <w:rFonts w:ascii="Times New Roman" w:hAnsi="Times New Roman" w:cs="Times New Roman"/>
          <w:b/>
          <w:sz w:val="24"/>
          <w:szCs w:val="24"/>
        </w:rPr>
        <w:tab/>
      </w:r>
      <w:r w:rsidRPr="00AF60A6">
        <w:rPr>
          <w:rFonts w:ascii="Times New Roman" w:hAnsi="Times New Roman" w:cs="Times New Roman"/>
          <w:b/>
          <w:sz w:val="24"/>
          <w:szCs w:val="24"/>
        </w:rPr>
        <w:tab/>
      </w:r>
      <w:r w:rsidRPr="00AF60A6">
        <w:rPr>
          <w:rFonts w:ascii="Times New Roman" w:hAnsi="Times New Roman" w:cs="Times New Roman"/>
          <w:b/>
          <w:sz w:val="24"/>
          <w:szCs w:val="24"/>
        </w:rPr>
        <w:tab/>
      </w:r>
      <w:r w:rsidRPr="00AF60A6">
        <w:rPr>
          <w:rFonts w:ascii="Times New Roman" w:hAnsi="Times New Roman" w:cs="Times New Roman"/>
          <w:b/>
          <w:sz w:val="24"/>
          <w:szCs w:val="24"/>
        </w:rPr>
        <w:tab/>
      </w:r>
      <w:r w:rsidRPr="00AF60A6">
        <w:rPr>
          <w:rFonts w:ascii="Times New Roman" w:hAnsi="Times New Roman" w:cs="Times New Roman"/>
          <w:b/>
          <w:sz w:val="24"/>
          <w:szCs w:val="24"/>
        </w:rPr>
        <w:tab/>
      </w:r>
      <w:r w:rsidRPr="00AF60A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AF60A6">
        <w:rPr>
          <w:rFonts w:ascii="Times New Roman" w:hAnsi="Times New Roman" w:cs="Times New Roman"/>
          <w:b/>
          <w:sz w:val="24"/>
          <w:szCs w:val="24"/>
        </w:rPr>
        <w:t>Lutfi</w:t>
      </w:r>
      <w:proofErr w:type="spellEnd"/>
      <w:r w:rsidRPr="00AF60A6">
        <w:rPr>
          <w:rFonts w:ascii="Times New Roman" w:hAnsi="Times New Roman" w:cs="Times New Roman"/>
          <w:b/>
          <w:sz w:val="24"/>
          <w:szCs w:val="24"/>
        </w:rPr>
        <w:t xml:space="preserve"> YAŞAR</w:t>
      </w:r>
    </w:p>
    <w:p w:rsidR="00F463B7" w:rsidRPr="00B31802" w:rsidRDefault="00F463B7" w:rsidP="00B31802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F60A6">
        <w:rPr>
          <w:rFonts w:ascii="Times New Roman" w:hAnsi="Times New Roman" w:cs="Times New Roman"/>
          <w:b/>
          <w:sz w:val="24"/>
          <w:szCs w:val="24"/>
        </w:rPr>
        <w:t>Fen Bilimleri Öğretmeni</w:t>
      </w:r>
      <w:r w:rsidRPr="00AF60A6">
        <w:rPr>
          <w:rFonts w:ascii="Times New Roman" w:hAnsi="Times New Roman" w:cs="Times New Roman"/>
          <w:b/>
          <w:sz w:val="24"/>
          <w:szCs w:val="24"/>
        </w:rPr>
        <w:tab/>
      </w:r>
      <w:r w:rsidRPr="00AF60A6">
        <w:rPr>
          <w:rFonts w:ascii="Times New Roman" w:hAnsi="Times New Roman" w:cs="Times New Roman"/>
          <w:b/>
          <w:sz w:val="24"/>
          <w:szCs w:val="24"/>
        </w:rPr>
        <w:tab/>
      </w:r>
      <w:r w:rsidRPr="00AF60A6">
        <w:rPr>
          <w:rFonts w:ascii="Times New Roman" w:hAnsi="Times New Roman" w:cs="Times New Roman"/>
          <w:b/>
          <w:sz w:val="24"/>
          <w:szCs w:val="24"/>
        </w:rPr>
        <w:tab/>
      </w:r>
      <w:r w:rsidRPr="00AF60A6">
        <w:rPr>
          <w:rFonts w:ascii="Times New Roman" w:hAnsi="Times New Roman" w:cs="Times New Roman"/>
          <w:b/>
          <w:sz w:val="24"/>
          <w:szCs w:val="24"/>
        </w:rPr>
        <w:tab/>
      </w:r>
      <w:r w:rsidRPr="00AF60A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AF60A6">
        <w:rPr>
          <w:rFonts w:ascii="Times New Roman" w:hAnsi="Times New Roman" w:cs="Times New Roman"/>
          <w:b/>
          <w:sz w:val="24"/>
          <w:szCs w:val="24"/>
        </w:rPr>
        <w:t>Okul Müdürü</w:t>
      </w:r>
    </w:p>
    <w:p w:rsidR="00125FE2" w:rsidRPr="00F463B7" w:rsidRDefault="00125FE2" w:rsidP="00F463B7">
      <w:pPr>
        <w:jc w:val="center"/>
        <w:rPr>
          <w:b/>
        </w:rPr>
      </w:pPr>
    </w:p>
    <w:sectPr w:rsidR="00125FE2" w:rsidRPr="00F463B7" w:rsidSect="00125FE2">
      <w:pgSz w:w="11906" w:h="16838"/>
      <w:pgMar w:top="567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47ED7"/>
    <w:multiLevelType w:val="hybridMultilevel"/>
    <w:tmpl w:val="ACDE570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13E27"/>
    <w:multiLevelType w:val="hybridMultilevel"/>
    <w:tmpl w:val="4D8430C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62435"/>
    <w:multiLevelType w:val="hybridMultilevel"/>
    <w:tmpl w:val="A4C6F34C"/>
    <w:lvl w:ilvl="0" w:tplc="41B661D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3044A4"/>
    <w:multiLevelType w:val="hybridMultilevel"/>
    <w:tmpl w:val="060A265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3B7AA8"/>
    <w:multiLevelType w:val="multilevel"/>
    <w:tmpl w:val="1CE24D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A24C0"/>
    <w:multiLevelType w:val="multilevel"/>
    <w:tmpl w:val="3572D4E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72531F13"/>
    <w:multiLevelType w:val="hybridMultilevel"/>
    <w:tmpl w:val="81B8E71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F6679A"/>
    <w:multiLevelType w:val="hybridMultilevel"/>
    <w:tmpl w:val="AA0627D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2"/>
  </w:num>
  <w:num w:numId="4">
    <w:abstractNumId w:val="0"/>
  </w:num>
  <w:num w:numId="5">
    <w:abstractNumId w:val="8"/>
  </w:num>
  <w:num w:numId="6">
    <w:abstractNumId w:val="1"/>
  </w:num>
  <w:num w:numId="7">
    <w:abstractNumId w:val="11"/>
  </w:num>
  <w:num w:numId="8">
    <w:abstractNumId w:val="7"/>
  </w:num>
  <w:num w:numId="9">
    <w:abstractNumId w:val="9"/>
  </w:num>
  <w:num w:numId="10">
    <w:abstractNumId w:val="5"/>
  </w:num>
  <w:num w:numId="11">
    <w:abstractNumId w:val="10"/>
  </w:num>
  <w:num w:numId="12">
    <w:abstractNumId w:val="18"/>
  </w:num>
  <w:num w:numId="13">
    <w:abstractNumId w:val="13"/>
  </w:num>
  <w:num w:numId="14">
    <w:abstractNumId w:val="2"/>
  </w:num>
  <w:num w:numId="15">
    <w:abstractNumId w:val="17"/>
  </w:num>
  <w:num w:numId="16">
    <w:abstractNumId w:val="14"/>
  </w:num>
  <w:num w:numId="17">
    <w:abstractNumId w:val="16"/>
  </w:num>
  <w:num w:numId="18">
    <w:abstractNumId w:val="4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635E5E"/>
    <w:rsid w:val="00083D23"/>
    <w:rsid w:val="00085381"/>
    <w:rsid w:val="000E120A"/>
    <w:rsid w:val="000F2C83"/>
    <w:rsid w:val="00100BDE"/>
    <w:rsid w:val="00125FE2"/>
    <w:rsid w:val="0018041D"/>
    <w:rsid w:val="00186D7B"/>
    <w:rsid w:val="00236190"/>
    <w:rsid w:val="003B280D"/>
    <w:rsid w:val="00426EB7"/>
    <w:rsid w:val="0043426E"/>
    <w:rsid w:val="004A6381"/>
    <w:rsid w:val="00635E5E"/>
    <w:rsid w:val="00724CD5"/>
    <w:rsid w:val="00931579"/>
    <w:rsid w:val="00B31802"/>
    <w:rsid w:val="00B4515C"/>
    <w:rsid w:val="00B77C5E"/>
    <w:rsid w:val="00C24819"/>
    <w:rsid w:val="00C562F4"/>
    <w:rsid w:val="00CF7B3A"/>
    <w:rsid w:val="00D8075D"/>
    <w:rsid w:val="00D84B6A"/>
    <w:rsid w:val="00E1500E"/>
    <w:rsid w:val="00EC7E40"/>
    <w:rsid w:val="00F249BD"/>
    <w:rsid w:val="00F463B7"/>
    <w:rsid w:val="00F57C35"/>
    <w:rsid w:val="00FD2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C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table" w:customStyle="1" w:styleId="GridTable4Accent6">
    <w:name w:val="Grid Table 4 Accent 6"/>
    <w:basedOn w:val="NormalTablo"/>
    <w:uiPriority w:val="49"/>
    <w:rsid w:val="00931579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1LightAccent1">
    <w:name w:val="Grid Table 1 Light Accent 1"/>
    <w:basedOn w:val="NormalTablo"/>
    <w:uiPriority w:val="46"/>
    <w:rsid w:val="00931579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4A6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4A6381"/>
    <w:rPr>
      <w:b/>
      <w:bCs/>
    </w:rPr>
  </w:style>
  <w:style w:type="table" w:customStyle="1" w:styleId="GridTable1LightAccent6">
    <w:name w:val="Grid Table 1 Light Accent 6"/>
    <w:basedOn w:val="NormalTablo"/>
    <w:uiPriority w:val="46"/>
    <w:rsid w:val="004A63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Light">
    <w:name w:val="Grid Table Light"/>
    <w:basedOn w:val="NormalTablo"/>
    <w:uiPriority w:val="40"/>
    <w:rsid w:val="004A638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4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63B7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F463B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enehli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fenehli.com/" TargetMode="External"/><Relationship Id="rId10" Type="http://schemas.openxmlformats.org/officeDocument/2006/relationships/hyperlink" Target="http://www.fenehli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enehli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www.FenEhli.com </vt:lpstr>
    </vt:vector>
  </TitlesOfParts>
  <Manager>www.FenEhli.com</Manager>
  <Company>www.FenEhli.com</Company>
  <LinksUpToDate>false</LinksUpToDate>
  <CharactersWithSpaces>4277</CharactersWithSpaces>
  <SharedDoc>false</SharedDoc>
  <HyperlinkBase>www.FenEhli.com 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www.FenEhli.com</dc:title>
  <dc:subject>www.FenEhli.com</dc:subject>
  <dc:creator>HÜSEYİN</dc:creator>
  <cp:keywords>www.FenEhli.com</cp:keywords>
  <dc:description>www.FenEhli.com</dc:description>
  <cp:lastModifiedBy>HÜSEYİN</cp:lastModifiedBy>
  <cp:revision>3</cp:revision>
  <dcterms:created xsi:type="dcterms:W3CDTF">2016-10-10T07:53:00Z</dcterms:created>
  <dcterms:modified xsi:type="dcterms:W3CDTF">2016-11-13T14:59:00Z</dcterms:modified>
  <cp:category>www.FenEhli.com</cp:category>
  <cp:contentStatus>www.FenEhli.com</cp:contentStatus>
</cp:coreProperties>
</file>