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32C" w:rsidRPr="003826EF" w:rsidRDefault="00FA032C">
      <w:pPr>
        <w:pStyle w:val="GvdeMetni"/>
        <w:spacing w:before="87"/>
        <w:ind w:left="110"/>
        <w:rPr>
          <w:rFonts w:asciiTheme="minorHAnsi" w:hAnsiTheme="minorHAnsi"/>
        </w:rPr>
      </w:pPr>
    </w:p>
    <w:p w:rsidR="00FA032C" w:rsidRPr="003826EF" w:rsidRDefault="00B23205">
      <w:pPr>
        <w:pStyle w:val="GvdeMetni"/>
        <w:spacing w:before="9"/>
        <w:rPr>
          <w:rFonts w:asciiTheme="minorHAnsi" w:hAnsiTheme="minorHAnsi"/>
        </w:rPr>
      </w:pPr>
      <w:r w:rsidRPr="003826EF">
        <w:rPr>
          <w:rFonts w:asciiTheme="minorHAnsi" w:hAnsiTheme="minorHAnsi"/>
        </w:rPr>
        <w:br w:type="column"/>
      </w:r>
    </w:p>
    <w:p w:rsidR="00FA032C" w:rsidRPr="003826EF" w:rsidRDefault="0097084B">
      <w:pPr>
        <w:pStyle w:val="GvdeMetni"/>
        <w:spacing w:line="264" w:lineRule="exact"/>
        <w:ind w:left="93" w:right="208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Cumhuriyet</w:t>
      </w:r>
      <w:r w:rsidR="00B23205" w:rsidRPr="003826EF">
        <w:rPr>
          <w:rFonts w:asciiTheme="minorHAnsi" w:hAnsiTheme="minorHAnsi"/>
        </w:rPr>
        <w:t xml:space="preserve"> </w:t>
      </w:r>
      <w:proofErr w:type="spellStart"/>
      <w:r w:rsidR="00B23205" w:rsidRPr="003826EF">
        <w:rPr>
          <w:rFonts w:asciiTheme="minorHAnsi" w:hAnsiTheme="minorHAnsi"/>
        </w:rPr>
        <w:t>Ortaokulu</w:t>
      </w:r>
      <w:proofErr w:type="spellEnd"/>
      <w:r w:rsidR="00B23205" w:rsidRPr="003826EF">
        <w:rPr>
          <w:rFonts w:asciiTheme="minorHAnsi" w:hAnsiTheme="minorHAnsi"/>
        </w:rPr>
        <w:t xml:space="preserve"> </w:t>
      </w:r>
    </w:p>
    <w:p w:rsidR="00FA032C" w:rsidRPr="003826EF" w:rsidRDefault="002C1FF0">
      <w:pPr>
        <w:pStyle w:val="GvdeMetni"/>
        <w:spacing w:line="265" w:lineRule="exact"/>
        <w:ind w:left="93" w:right="2089"/>
        <w:jc w:val="center"/>
        <w:rPr>
          <w:rFonts w:asciiTheme="minorHAnsi" w:hAnsiTheme="minorHAnsi"/>
        </w:rPr>
      </w:pPr>
      <w:r w:rsidRPr="003826EF">
        <w:rPr>
          <w:rFonts w:asciiTheme="minorHAnsi" w:hAnsiTheme="minorHAnsi"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7B7ECFF5" wp14:editId="4AFCEC74">
                <wp:simplePos x="0" y="0"/>
                <wp:positionH relativeFrom="page">
                  <wp:posOffset>549275</wp:posOffset>
                </wp:positionH>
                <wp:positionV relativeFrom="paragraph">
                  <wp:posOffset>767715</wp:posOffset>
                </wp:positionV>
                <wp:extent cx="6461125" cy="186690"/>
                <wp:effectExtent l="15875" t="13970" r="9525" b="1841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1866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A032C" w:rsidRDefault="00B23205">
                            <w:pPr>
                              <w:spacing w:line="264" w:lineRule="exact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95"/>
                              </w:rPr>
                              <w:t>Eğitsel</w:t>
                            </w:r>
                            <w:proofErr w:type="spellEnd"/>
                            <w:r>
                              <w:rPr>
                                <w:b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w w:val="95"/>
                              </w:rPr>
                              <w:t>Performans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ECFF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3.25pt;margin-top:60.45pt;width:508.75pt;height:1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" filled="f" strokeweight="1.5pt">
                <v:textbox inset="0,0,0,0">
                  <w:txbxContent>
                    <w:p w:rsidR="00FA032C" w:rsidRDefault="00B23205">
                      <w:pPr>
                        <w:spacing w:line="264" w:lineRule="exact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  <w:w w:val="95"/>
                        </w:rPr>
                        <w:t>Eğitsel</w:t>
                      </w:r>
                      <w:proofErr w:type="spellEnd"/>
                      <w:r>
                        <w:rPr>
                          <w:b/>
                          <w:w w:val="95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w w:val="95"/>
                        </w:rPr>
                        <w:t>Performans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E25538">
        <w:rPr>
          <w:rFonts w:asciiTheme="minorHAnsi" w:hAnsiTheme="minorHAnsi"/>
        </w:rPr>
        <w:t>20</w:t>
      </w:r>
      <w:r w:rsidR="0097084B">
        <w:rPr>
          <w:rFonts w:asciiTheme="minorHAnsi" w:hAnsiTheme="minorHAnsi"/>
        </w:rPr>
        <w:t>20</w:t>
      </w:r>
      <w:r w:rsidR="00E25538">
        <w:rPr>
          <w:rFonts w:asciiTheme="minorHAnsi" w:hAnsiTheme="minorHAnsi"/>
        </w:rPr>
        <w:t>-20</w:t>
      </w:r>
      <w:r w:rsidR="0097084B">
        <w:rPr>
          <w:rFonts w:asciiTheme="minorHAnsi" w:hAnsiTheme="minorHAnsi"/>
        </w:rPr>
        <w:t>21</w:t>
      </w:r>
      <w:r w:rsidR="00E25538">
        <w:rPr>
          <w:rFonts w:asciiTheme="minorHAnsi" w:hAnsiTheme="minorHAnsi"/>
        </w:rPr>
        <w:t xml:space="preserve"> </w:t>
      </w:r>
      <w:proofErr w:type="spellStart"/>
      <w:r w:rsidR="00E25538">
        <w:rPr>
          <w:rFonts w:asciiTheme="minorHAnsi" w:hAnsiTheme="minorHAnsi"/>
        </w:rPr>
        <w:t>Eğitim-Öğretim</w:t>
      </w:r>
      <w:proofErr w:type="spellEnd"/>
      <w:r w:rsidR="00E25538">
        <w:rPr>
          <w:rFonts w:asciiTheme="minorHAnsi" w:hAnsiTheme="minorHAnsi"/>
        </w:rPr>
        <w:t xml:space="preserve"> </w:t>
      </w:r>
      <w:proofErr w:type="spellStart"/>
      <w:r w:rsidR="00E25538">
        <w:rPr>
          <w:rFonts w:asciiTheme="minorHAnsi" w:hAnsiTheme="minorHAnsi"/>
        </w:rPr>
        <w:t>Yılı</w:t>
      </w:r>
      <w:proofErr w:type="spellEnd"/>
      <w:r w:rsidR="00E25538">
        <w:rPr>
          <w:rFonts w:asciiTheme="minorHAnsi" w:hAnsiTheme="minorHAnsi"/>
        </w:rPr>
        <w:t xml:space="preserve"> </w:t>
      </w:r>
      <w:r w:rsidR="0097084B">
        <w:rPr>
          <w:rFonts w:asciiTheme="minorHAnsi" w:hAnsiTheme="minorHAnsi"/>
        </w:rPr>
        <w:t xml:space="preserve">5. </w:t>
      </w:r>
      <w:proofErr w:type="spellStart"/>
      <w:r w:rsidR="0097084B">
        <w:rPr>
          <w:rFonts w:asciiTheme="minorHAnsi" w:hAnsiTheme="minorHAnsi"/>
        </w:rPr>
        <w:t>Sınıflar</w:t>
      </w:r>
      <w:proofErr w:type="spellEnd"/>
      <w:r w:rsidR="0097084B">
        <w:rPr>
          <w:rFonts w:asciiTheme="minorHAnsi" w:hAnsiTheme="minorHAnsi"/>
        </w:rPr>
        <w:t xml:space="preserve"> </w:t>
      </w:r>
      <w:r w:rsidR="00FB10A2" w:rsidRPr="003826EF">
        <w:rPr>
          <w:rFonts w:asciiTheme="minorHAnsi" w:hAnsiTheme="minorHAnsi"/>
        </w:rPr>
        <w:t xml:space="preserve">Fen </w:t>
      </w:r>
      <w:proofErr w:type="spellStart"/>
      <w:r w:rsidR="00FB10A2" w:rsidRPr="003826EF">
        <w:rPr>
          <w:rFonts w:asciiTheme="minorHAnsi" w:hAnsiTheme="minorHAnsi"/>
        </w:rPr>
        <w:t>Bilimleri</w:t>
      </w:r>
      <w:proofErr w:type="spellEnd"/>
      <w:r w:rsidR="00FB10A2" w:rsidRPr="003826EF">
        <w:rPr>
          <w:rFonts w:asciiTheme="minorHAnsi" w:hAnsiTheme="minorHAnsi"/>
        </w:rPr>
        <w:t xml:space="preserve"> </w:t>
      </w:r>
      <w:proofErr w:type="spellStart"/>
      <w:r w:rsidR="00B23205" w:rsidRPr="003826EF">
        <w:rPr>
          <w:rFonts w:asciiTheme="minorHAnsi" w:hAnsiTheme="minorHAnsi"/>
        </w:rPr>
        <w:t>Dersi</w:t>
      </w:r>
      <w:proofErr w:type="spellEnd"/>
      <w:r w:rsidR="00B23205" w:rsidRPr="003826EF">
        <w:rPr>
          <w:rFonts w:asciiTheme="minorHAnsi" w:hAnsiTheme="minorHAnsi"/>
        </w:rPr>
        <w:t xml:space="preserve"> </w:t>
      </w:r>
      <w:proofErr w:type="spellStart"/>
      <w:r w:rsidR="00B23205" w:rsidRPr="003826EF">
        <w:rPr>
          <w:rFonts w:asciiTheme="minorHAnsi" w:hAnsiTheme="minorHAnsi"/>
        </w:rPr>
        <w:t>Bireyselleştirilmiş</w:t>
      </w:r>
      <w:proofErr w:type="spellEnd"/>
      <w:r w:rsidR="00B23205" w:rsidRPr="003826EF">
        <w:rPr>
          <w:rFonts w:asciiTheme="minorHAnsi" w:hAnsiTheme="minorHAnsi"/>
        </w:rPr>
        <w:t xml:space="preserve"> </w:t>
      </w:r>
      <w:proofErr w:type="spellStart"/>
      <w:r w:rsidR="00B23205" w:rsidRPr="003826EF">
        <w:rPr>
          <w:rFonts w:asciiTheme="minorHAnsi" w:hAnsiTheme="minorHAnsi"/>
        </w:rPr>
        <w:t>Eğitim</w:t>
      </w:r>
      <w:proofErr w:type="spellEnd"/>
      <w:r w:rsidR="00B23205" w:rsidRPr="003826EF">
        <w:rPr>
          <w:rFonts w:asciiTheme="minorHAnsi" w:hAnsiTheme="minorHAnsi"/>
        </w:rPr>
        <w:t xml:space="preserve"> </w:t>
      </w:r>
      <w:proofErr w:type="spellStart"/>
      <w:r w:rsidR="00B23205" w:rsidRPr="003826EF">
        <w:rPr>
          <w:rFonts w:asciiTheme="minorHAnsi" w:hAnsiTheme="minorHAnsi"/>
        </w:rPr>
        <w:t>Planı</w:t>
      </w:r>
      <w:proofErr w:type="spellEnd"/>
    </w:p>
    <w:p w:rsidR="00FA032C" w:rsidRPr="003826EF" w:rsidRDefault="00FA032C">
      <w:pPr>
        <w:spacing w:line="265" w:lineRule="exact"/>
        <w:jc w:val="center"/>
        <w:rPr>
          <w:rFonts w:asciiTheme="minorHAnsi" w:hAnsiTheme="minorHAnsi"/>
        </w:rPr>
        <w:sectPr w:rsidR="00FA032C" w:rsidRPr="003826EF">
          <w:footerReference w:type="default" r:id="rId6"/>
          <w:type w:val="continuous"/>
          <w:pgSz w:w="11910" w:h="16840"/>
          <w:pgMar w:top="820" w:right="720" w:bottom="640" w:left="740" w:header="708" w:footer="442" w:gutter="0"/>
          <w:cols w:num="2" w:space="708" w:equalWidth="0">
            <w:col w:w="1728" w:space="246"/>
            <w:col w:w="8476"/>
          </w:cols>
        </w:sectPr>
      </w:pPr>
    </w:p>
    <w:p w:rsidR="00FA032C" w:rsidRPr="003826EF" w:rsidRDefault="00FA032C">
      <w:pPr>
        <w:pStyle w:val="GvdeMetni"/>
        <w:rPr>
          <w:rFonts w:asciiTheme="minorHAnsi" w:hAnsiTheme="minorHAnsi"/>
        </w:rPr>
      </w:pPr>
    </w:p>
    <w:p w:rsidR="00FA032C" w:rsidRPr="003826EF" w:rsidRDefault="002C1FF0">
      <w:pPr>
        <w:pStyle w:val="GvdeMetni"/>
        <w:ind w:left="110"/>
        <w:rPr>
          <w:rFonts w:asciiTheme="minorHAnsi" w:hAnsiTheme="minorHAnsi"/>
        </w:rPr>
      </w:pPr>
      <w:r w:rsidRPr="003826EF">
        <w:rPr>
          <w:rFonts w:asciiTheme="minorHAnsi" w:hAnsiTheme="minorHAnsi"/>
          <w:noProof/>
          <w:lang w:val="tr-TR" w:eastAsia="tr-TR"/>
        </w:rPr>
        <mc:AlternateContent>
          <mc:Choice Requires="wps">
            <w:drawing>
              <wp:inline distT="0" distB="0" distL="0" distR="0" wp14:anchorId="6408011E" wp14:editId="221FDA14">
                <wp:extent cx="6461125" cy="186690"/>
                <wp:effectExtent l="15875" t="13970" r="9525" b="18415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1866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A032C" w:rsidRDefault="00B23205">
                            <w:pPr>
                              <w:spacing w:line="264" w:lineRule="exact"/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Öğrenci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97084B" w:rsidRPr="0097084B">
                              <w:t>YUSUF EMRE GÜLYİYEN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08011E" id="Text Box 5" o:spid="_x0000_s1027" type="#_x0000_t202" style="width:508.75pt;height:1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" filled="f" strokeweight="1.5pt">
                <v:textbox inset="0,0,0,0">
                  <w:txbxContent>
                    <w:p w:rsidR="00FA032C" w:rsidRDefault="00B23205">
                      <w:pPr>
                        <w:spacing w:line="264" w:lineRule="exact"/>
                      </w:pPr>
                      <w:proofErr w:type="spellStart"/>
                      <w:proofErr w:type="gramStart"/>
                      <w:r>
                        <w:rPr>
                          <w:b/>
                        </w:rPr>
                        <w:t>Öğrenci</w:t>
                      </w:r>
                      <w:proofErr w:type="spellEnd"/>
                      <w:r>
                        <w:rPr>
                          <w:b/>
                        </w:rPr>
                        <w:t xml:space="preserve"> :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r w:rsidR="0097084B" w:rsidRPr="0097084B">
                        <w:t>YUSUF EMRE GÜLYİYEN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A032C" w:rsidRPr="003826EF" w:rsidRDefault="00FA032C">
      <w:pPr>
        <w:pStyle w:val="GvdeMetni"/>
        <w:rPr>
          <w:rFonts w:asciiTheme="minorHAnsi" w:hAnsiTheme="minorHAnsi"/>
        </w:rPr>
      </w:pPr>
    </w:p>
    <w:p w:rsidR="00FA032C" w:rsidRPr="003826EF" w:rsidRDefault="002C1FF0">
      <w:pPr>
        <w:pStyle w:val="GvdeMetni"/>
        <w:spacing w:before="5"/>
        <w:rPr>
          <w:rFonts w:asciiTheme="minorHAnsi" w:hAnsiTheme="minorHAnsi"/>
        </w:rPr>
      </w:pPr>
      <w:r w:rsidRPr="003826EF">
        <w:rPr>
          <w:rFonts w:asciiTheme="minorHAnsi" w:hAnsiTheme="minorHAnsi"/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3AFE069C" wp14:editId="3E50643E">
                <wp:simplePos x="0" y="0"/>
                <wp:positionH relativeFrom="page">
                  <wp:posOffset>549275</wp:posOffset>
                </wp:positionH>
                <wp:positionV relativeFrom="paragraph">
                  <wp:posOffset>221615</wp:posOffset>
                </wp:positionV>
                <wp:extent cx="6461125" cy="521970"/>
                <wp:effectExtent l="15875" t="11430" r="9525" b="952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521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A032C" w:rsidRDefault="00B23205">
                            <w:pPr>
                              <w:pStyle w:val="GvdeMetni"/>
                              <w:ind w:right="454"/>
                              <w:jc w:val="both"/>
                            </w:pPr>
                            <w:proofErr w:type="spellStart"/>
                            <w:r>
                              <w:t>D</w:t>
                            </w:r>
                            <w:bookmarkStart w:id="0" w:name="_GoBack"/>
                            <w:bookmarkEnd w:id="0"/>
                            <w:r>
                              <w:t>ünyanın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şeklini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Dünyanın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yapısını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Duyu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organlarını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görevlerini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Varlıkların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hareket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özelliklerini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Cisimleri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hareket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ettirme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durdurmayı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Işık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kaynaklarını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Sesin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işitmedeki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rolünü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Çevremizdeki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sesleri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Dünya'nın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hareketlerini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bilir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E069C" id="Text Box 2" o:spid="_x0000_s1028" type="#_x0000_t202" style="position:absolute;margin-left:43.25pt;margin-top:17.45pt;width:508.75pt;height:41.1pt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" filled="f" strokeweight="1.5pt">
                <v:textbox inset="0,0,0,0">
                  <w:txbxContent>
                    <w:p w:rsidR="00FA032C" w:rsidRDefault="00B23205">
                      <w:pPr>
                        <w:pStyle w:val="GvdeMetni"/>
                        <w:ind w:right="454"/>
                        <w:jc w:val="both"/>
                      </w:pPr>
                      <w:proofErr w:type="spellStart"/>
                      <w:r>
                        <w:t>D</w:t>
                      </w:r>
                      <w:bookmarkStart w:id="1" w:name="_GoBack"/>
                      <w:bookmarkEnd w:id="1"/>
                      <w:r>
                        <w:t>ünyanın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şeklini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Dünyanın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yapısını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Duyu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organlarını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görevlerini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Varlıkların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hareket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özelliklerini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Cisimleri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hareket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ettirme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durdurmayı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Işık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kaynaklarını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Sesin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işitmedeki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rolünü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Çevremizdeki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sesleri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Dünya'nın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hareketlerini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bilir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A032C" w:rsidRPr="003826EF" w:rsidRDefault="00FA032C">
      <w:pPr>
        <w:pStyle w:val="GvdeMetni"/>
        <w:spacing w:before="8"/>
        <w:rPr>
          <w:rFonts w:asciiTheme="minorHAnsi" w:hAnsiTheme="minorHAnsi"/>
        </w:rPr>
      </w:pPr>
    </w:p>
    <w:tbl>
      <w:tblPr>
        <w:tblStyle w:val="TableNormal"/>
        <w:tblW w:w="0" w:type="auto"/>
        <w:tblInd w:w="1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8"/>
        <w:gridCol w:w="5119"/>
        <w:gridCol w:w="1829"/>
        <w:gridCol w:w="1243"/>
      </w:tblGrid>
      <w:tr w:rsidR="00FA032C" w:rsidRPr="003826EF" w:rsidTr="003826EF">
        <w:trPr>
          <w:trHeight w:val="276"/>
        </w:trPr>
        <w:tc>
          <w:tcPr>
            <w:tcW w:w="10239" w:type="dxa"/>
            <w:gridSpan w:val="4"/>
          </w:tcPr>
          <w:p w:rsidR="00FA032C" w:rsidRPr="003826EF" w:rsidRDefault="00B23205" w:rsidP="00A44657">
            <w:pPr>
              <w:pStyle w:val="TableParagraph"/>
              <w:spacing w:before="14" w:line="260" w:lineRule="exact"/>
              <w:ind w:left="3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/>
              </w:rPr>
              <w:t xml:space="preserve"> </w:t>
            </w:r>
            <w:r w:rsidR="00A44657" w:rsidRPr="003826EF">
              <w:rPr>
                <w:rFonts w:asciiTheme="minorHAnsi" w:hAnsiTheme="minorHAnsi"/>
                <w:b/>
              </w:rPr>
              <w:t xml:space="preserve">: </w:t>
            </w:r>
            <w:proofErr w:type="spellStart"/>
            <w:r w:rsidR="00A44657" w:rsidRPr="003826EF">
              <w:rPr>
                <w:rFonts w:asciiTheme="minorHAnsi" w:hAnsiTheme="minorHAnsi"/>
              </w:rPr>
              <w:t>Güneş</w:t>
            </w:r>
            <w:proofErr w:type="spellEnd"/>
            <w:r w:rsidR="00A44657"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="00A44657" w:rsidRPr="003826EF">
              <w:rPr>
                <w:rFonts w:asciiTheme="minorHAnsi" w:hAnsiTheme="minorHAnsi"/>
              </w:rPr>
              <w:t>Dünya</w:t>
            </w:r>
            <w:proofErr w:type="spellEnd"/>
            <w:r w:rsidR="00A44657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A44657" w:rsidRPr="003826EF">
              <w:rPr>
                <w:rFonts w:asciiTheme="minorHAnsi" w:hAnsiTheme="minorHAnsi"/>
              </w:rPr>
              <w:t>ve</w:t>
            </w:r>
            <w:proofErr w:type="spellEnd"/>
            <w:r w:rsidR="00A44657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A44657" w:rsidRPr="003826EF">
              <w:rPr>
                <w:rFonts w:asciiTheme="minorHAnsi" w:hAnsiTheme="minorHAnsi"/>
              </w:rPr>
              <w:t>Ay'ı</w:t>
            </w:r>
            <w:proofErr w:type="spellEnd"/>
            <w:r w:rsidR="00A44657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A44657" w:rsidRPr="003826EF">
              <w:rPr>
                <w:rFonts w:asciiTheme="minorHAnsi" w:hAnsiTheme="minorHAnsi"/>
              </w:rPr>
              <w:t>Tanır</w:t>
            </w:r>
            <w:proofErr w:type="spellEnd"/>
            <w:r w:rsidR="00A44657" w:rsidRPr="003826EF">
              <w:rPr>
                <w:rFonts w:asciiTheme="minorHAnsi" w:hAnsiTheme="minorHAnsi"/>
              </w:rPr>
              <w:t>.</w:t>
            </w:r>
          </w:p>
        </w:tc>
      </w:tr>
      <w:tr w:rsidR="00FA032C" w:rsidRPr="003826EF" w:rsidTr="003826EF">
        <w:trPr>
          <w:trHeight w:val="527"/>
        </w:trPr>
        <w:tc>
          <w:tcPr>
            <w:tcW w:w="2048" w:type="dxa"/>
          </w:tcPr>
          <w:p w:rsidR="00FA032C" w:rsidRPr="003826EF" w:rsidRDefault="00B23205">
            <w:pPr>
              <w:pStyle w:val="TableParagraph"/>
              <w:spacing w:before="146"/>
              <w:ind w:left="68" w:right="39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</w:tcPr>
          <w:p w:rsidR="00FA032C" w:rsidRPr="003826EF" w:rsidRDefault="00B23205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</w:tcPr>
          <w:p w:rsidR="00FA032C" w:rsidRPr="003826EF" w:rsidRDefault="00B23205">
            <w:pPr>
              <w:pStyle w:val="TableParagraph"/>
              <w:spacing w:before="146"/>
              <w:ind w:left="92" w:right="6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FA032C" w:rsidRPr="003826EF" w:rsidTr="003826EF">
        <w:trPr>
          <w:trHeight w:val="534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FA032C" w:rsidRPr="003826EF" w:rsidRDefault="00A44657">
            <w:pPr>
              <w:pStyle w:val="TableParagraph"/>
              <w:spacing w:before="14"/>
              <w:ind w:left="30" w:right="18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Güneş'in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yapısını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Güneş’in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açıklar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FA032C" w:rsidRPr="003826EF" w:rsidRDefault="00A44657" w:rsidP="00A44657">
            <w:pPr>
              <w:pStyle w:val="TableParagraph"/>
              <w:spacing w:before="146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Güneş’in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büyüklüğünü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Dünya’nın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büyüklüğüyle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karşılaştıracak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şekilde</w:t>
            </w:r>
            <w:proofErr w:type="spellEnd"/>
            <w:r w:rsidRPr="003826EF">
              <w:rPr>
                <w:rFonts w:asciiTheme="minorHAnsi" w:hAnsiTheme="minorHAnsi"/>
              </w:rPr>
              <w:t xml:space="preserve"> model </w:t>
            </w:r>
            <w:proofErr w:type="spellStart"/>
            <w:r w:rsidRPr="003826EF">
              <w:rPr>
                <w:rFonts w:asciiTheme="minorHAnsi" w:hAnsiTheme="minorHAnsi"/>
              </w:rPr>
              <w:t>hazırlar</w:t>
            </w:r>
            <w:proofErr w:type="spellEnd"/>
            <w:r w:rsidR="00B23205"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FA032C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270EB6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FA032C" w:rsidRPr="003826EF" w:rsidRDefault="00AA7EA5">
            <w:pPr>
              <w:pStyle w:val="TableParagraph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09-15 </w:t>
            </w:r>
            <w:proofErr w:type="spellStart"/>
            <w:r w:rsidRPr="003826EF">
              <w:rPr>
                <w:rFonts w:asciiTheme="minorHAnsi" w:hAnsiTheme="minorHAnsi"/>
              </w:rPr>
              <w:t>Ekim</w:t>
            </w:r>
            <w:proofErr w:type="spellEnd"/>
          </w:p>
        </w:tc>
      </w:tr>
      <w:tr w:rsidR="00A44657" w:rsidRPr="003826EF" w:rsidTr="003826EF">
        <w:trPr>
          <w:trHeight w:val="534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A44657" w:rsidRPr="003826EF" w:rsidRDefault="00A44657">
            <w:pPr>
              <w:pStyle w:val="TableParagraph"/>
              <w:spacing w:before="14"/>
              <w:ind w:left="30" w:right="18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Ay'ın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yapısını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Ay’ın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açıklar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A44657" w:rsidRPr="003826EF" w:rsidRDefault="00A44657" w:rsidP="00A44657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A44657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A44657" w:rsidRPr="003826EF" w:rsidRDefault="00AA7EA5">
            <w:pPr>
              <w:pStyle w:val="TableParagraph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16-20 </w:t>
            </w:r>
            <w:proofErr w:type="spellStart"/>
            <w:r w:rsidRPr="003826EF">
              <w:rPr>
                <w:rFonts w:asciiTheme="minorHAnsi" w:hAnsiTheme="minorHAnsi"/>
              </w:rPr>
              <w:t>Ekim</w:t>
            </w:r>
            <w:proofErr w:type="spellEnd"/>
          </w:p>
        </w:tc>
      </w:tr>
      <w:tr w:rsidR="00A44657" w:rsidRPr="003826EF" w:rsidTr="003826EF">
        <w:trPr>
          <w:trHeight w:val="534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A44657" w:rsidRPr="003826EF" w:rsidRDefault="00A44657">
            <w:pPr>
              <w:pStyle w:val="TableParagraph"/>
              <w:spacing w:before="14"/>
              <w:ind w:left="30" w:right="18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Güneş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Dünya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Ay'ı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Güneş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Dünya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Ay’ın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birbirlerine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hareketlerini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temsil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eden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</w:t>
            </w:r>
            <w:proofErr w:type="spellEnd"/>
            <w:r w:rsidRPr="003826EF">
              <w:rPr>
                <w:rFonts w:asciiTheme="minorHAnsi" w:hAnsiTheme="minorHAnsi"/>
              </w:rPr>
              <w:t xml:space="preserve"> model </w:t>
            </w:r>
            <w:proofErr w:type="spellStart"/>
            <w:r w:rsidRPr="003826EF">
              <w:rPr>
                <w:rFonts w:asciiTheme="minorHAnsi" w:hAnsiTheme="minorHAnsi"/>
              </w:rPr>
              <w:t>hazırlar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A44657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Çeşitli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A44657" w:rsidRPr="003826EF" w:rsidRDefault="00AA7EA5">
            <w:pPr>
              <w:pStyle w:val="TableParagraph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23-27 </w:t>
            </w:r>
            <w:proofErr w:type="spellStart"/>
            <w:r w:rsidRPr="003826EF">
              <w:rPr>
                <w:rFonts w:asciiTheme="minorHAnsi" w:hAnsiTheme="minorHAnsi"/>
              </w:rPr>
              <w:t>Ekim</w:t>
            </w:r>
            <w:proofErr w:type="spellEnd"/>
          </w:p>
        </w:tc>
      </w:tr>
      <w:tr w:rsidR="00A44657" w:rsidRPr="003826EF" w:rsidTr="003826EF">
        <w:trPr>
          <w:trHeight w:val="534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A44657" w:rsidRPr="003826EF" w:rsidRDefault="00A44657">
            <w:pPr>
              <w:pStyle w:val="TableParagraph"/>
              <w:spacing w:before="14"/>
              <w:ind w:left="30" w:right="189"/>
              <w:rPr>
                <w:rFonts w:asciiTheme="minorHAnsi" w:hAnsiTheme="minorHAnsi"/>
              </w:rPr>
            </w:pP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AA7EA5" w:rsidRPr="003826EF" w:rsidRDefault="00AA7EA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FA032C" w:rsidRPr="003826EF" w:rsidTr="003826EF">
        <w:trPr>
          <w:trHeight w:val="284"/>
        </w:trPr>
        <w:tc>
          <w:tcPr>
            <w:tcW w:w="10239" w:type="dxa"/>
            <w:gridSpan w:val="4"/>
            <w:tcBorders>
              <w:top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21" w:line="260" w:lineRule="exact"/>
              <w:ind w:left="3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Canlılar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Dünyasını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FA032C" w:rsidRPr="003826EF" w:rsidTr="003826EF">
        <w:trPr>
          <w:trHeight w:val="527"/>
        </w:trPr>
        <w:tc>
          <w:tcPr>
            <w:tcW w:w="2048" w:type="dxa"/>
          </w:tcPr>
          <w:p w:rsidR="00FA032C" w:rsidRPr="003826EF" w:rsidRDefault="00B23205">
            <w:pPr>
              <w:pStyle w:val="TableParagraph"/>
              <w:spacing w:before="146"/>
              <w:ind w:left="68" w:right="39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</w:tcPr>
          <w:p w:rsidR="00FA032C" w:rsidRPr="003826EF" w:rsidRDefault="00B23205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</w:tcPr>
          <w:p w:rsidR="00FA032C" w:rsidRPr="003826EF" w:rsidRDefault="00B23205">
            <w:pPr>
              <w:pStyle w:val="TableParagraph"/>
              <w:spacing w:before="146"/>
              <w:ind w:left="92" w:right="6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FA032C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FA032C" w:rsidRPr="003826EF" w:rsidRDefault="00FA032C">
            <w:pPr>
              <w:pStyle w:val="TableParagraph"/>
              <w:rPr>
                <w:rFonts w:asciiTheme="minorHAnsi" w:hAnsiTheme="minorHAnsi"/>
              </w:rPr>
            </w:pPr>
          </w:p>
          <w:p w:rsidR="00FA032C" w:rsidRPr="003826EF" w:rsidRDefault="00B23205">
            <w:pPr>
              <w:pStyle w:val="TableParagraph"/>
              <w:ind w:left="30" w:right="658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Çevremizdeki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varlıkları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14"/>
              <w:ind w:left="29" w:right="134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Çevresindeki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örnekleri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kullanarak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varlıkları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canlı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cansız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olarak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sınıflandırır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FA032C" w:rsidRPr="003826EF" w:rsidRDefault="00B23205">
            <w:pPr>
              <w:pStyle w:val="TableParagraph"/>
              <w:spacing w:line="237" w:lineRule="auto"/>
              <w:ind w:left="29" w:right="-18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Bir </w:t>
            </w:r>
            <w:proofErr w:type="spellStart"/>
            <w:r w:rsidRPr="003826EF">
              <w:rPr>
                <w:rFonts w:asciiTheme="minorHAnsi" w:hAnsiTheme="minorHAnsi"/>
              </w:rPr>
              <w:t>bitkinin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yaşam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döngüsüne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gözlem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sonuçlarını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sunar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FA032C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FA032C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06 Kasım-19 </w:t>
            </w:r>
            <w:proofErr w:type="spellStart"/>
            <w:r>
              <w:rPr>
                <w:rFonts w:asciiTheme="minorHAnsi" w:hAnsiTheme="minorHAnsi"/>
              </w:rPr>
              <w:t>Kasım</w:t>
            </w:r>
            <w:proofErr w:type="spellEnd"/>
          </w:p>
        </w:tc>
      </w:tr>
      <w:tr w:rsidR="00A44657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rPr>
                <w:rFonts w:asciiTheme="minorHAnsi" w:hAnsiTheme="minorHAnsi"/>
                <w:lang w:val="tr-TR"/>
              </w:rPr>
            </w:pPr>
            <w:r w:rsidRPr="003826EF">
              <w:rPr>
                <w:rFonts w:asciiTheme="minorHAnsi" w:hAnsiTheme="minorHAnsi"/>
                <w:lang w:val="tr-TR"/>
              </w:rPr>
              <w:t>Canlılara örnekler vererek benzerlik ve farklılıklarına göre sınıflandırır.</w:t>
            </w:r>
          </w:p>
          <w:p w:rsidR="00A44657" w:rsidRPr="003826EF" w:rsidRDefault="00A44657" w:rsidP="00A44657">
            <w:pPr>
              <w:pStyle w:val="TableParagraph"/>
              <w:rPr>
                <w:rFonts w:asciiTheme="minorHAnsi" w:hAnsiTheme="minorHAnsi"/>
                <w:lang w:val="tr-TR"/>
              </w:rPr>
            </w:pP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A44657" w:rsidRPr="003826EF" w:rsidRDefault="00A44657" w:rsidP="00A44657">
            <w:pPr>
              <w:pStyle w:val="TableParagraph"/>
              <w:spacing w:before="14"/>
              <w:ind w:left="29" w:right="134"/>
              <w:rPr>
                <w:rFonts w:asciiTheme="minorHAnsi" w:hAnsiTheme="minorHAnsi"/>
                <w:lang w:val="tr-TR"/>
              </w:rPr>
            </w:pPr>
            <w:r w:rsidRPr="003826EF">
              <w:rPr>
                <w:rFonts w:asciiTheme="minorHAnsi" w:hAnsiTheme="minorHAnsi"/>
                <w:lang w:val="tr-TR"/>
              </w:rPr>
              <w:t>Canlılar; bitkiler, hayvanlar, mantarlar ve mikroskobik canlılar olarak sınıflandırılır.</w:t>
            </w:r>
          </w:p>
          <w:p w:rsidR="00A44657" w:rsidRPr="003826EF" w:rsidRDefault="00A44657" w:rsidP="00A44657">
            <w:pPr>
              <w:pStyle w:val="TableParagraph"/>
              <w:spacing w:before="14"/>
              <w:ind w:left="29" w:right="134"/>
              <w:rPr>
                <w:rFonts w:asciiTheme="minorHAnsi" w:hAnsiTheme="minorHAnsi"/>
                <w:lang w:val="tr-TR"/>
              </w:rPr>
            </w:pPr>
            <w:r w:rsidRPr="003826EF">
              <w:rPr>
                <w:rFonts w:asciiTheme="minorHAnsi" w:hAnsiTheme="minorHAnsi"/>
                <w:lang w:val="tr-TR"/>
              </w:rPr>
              <w:t>**** Canlıların sınıflandırılmasında sistematik terimlerin (alem, cins, tür vb.) kullanımından kaçınılır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A44657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  <w:lang w:val="tr-TR"/>
              </w:rPr>
            </w:pPr>
            <w:proofErr w:type="spellStart"/>
            <w:r w:rsidRPr="003826EF">
              <w:rPr>
                <w:rFonts w:asciiTheme="minorHAnsi" w:hAnsiTheme="minorHAnsi"/>
              </w:rPr>
              <w:t>Mikroskop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A44657" w:rsidRPr="003826EF" w:rsidRDefault="00E25538">
            <w:pPr>
              <w:pStyle w:val="TableParagraph"/>
              <w:rPr>
                <w:rFonts w:asciiTheme="minorHAnsi" w:hAnsiTheme="minorHAnsi"/>
                <w:lang w:val="tr-TR"/>
              </w:rPr>
            </w:pPr>
            <w:r>
              <w:rPr>
                <w:rFonts w:asciiTheme="minorHAnsi" w:hAnsiTheme="minorHAnsi"/>
                <w:lang w:val="tr-TR"/>
              </w:rPr>
              <w:t>20 Kasım-26 Kasım</w:t>
            </w:r>
          </w:p>
        </w:tc>
      </w:tr>
      <w:tr w:rsidR="00FA032C" w:rsidRPr="003826EF" w:rsidTr="003826EF">
        <w:trPr>
          <w:trHeight w:val="284"/>
        </w:trPr>
        <w:tc>
          <w:tcPr>
            <w:tcW w:w="10239" w:type="dxa"/>
            <w:gridSpan w:val="4"/>
            <w:tcBorders>
              <w:top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21" w:line="260" w:lineRule="exact"/>
              <w:ind w:left="3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FA032C" w:rsidRPr="003826EF" w:rsidTr="003826EF">
        <w:trPr>
          <w:trHeight w:val="526"/>
        </w:trPr>
        <w:tc>
          <w:tcPr>
            <w:tcW w:w="2048" w:type="dxa"/>
          </w:tcPr>
          <w:p w:rsidR="00FA032C" w:rsidRPr="003826EF" w:rsidRDefault="00B23205">
            <w:pPr>
              <w:pStyle w:val="TableParagraph"/>
              <w:spacing w:before="146"/>
              <w:ind w:left="68" w:right="39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</w:tcPr>
          <w:p w:rsidR="00FA032C" w:rsidRPr="003826EF" w:rsidRDefault="00B23205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</w:tcPr>
          <w:p w:rsidR="00FA032C" w:rsidRPr="003826EF" w:rsidRDefault="00B23205">
            <w:pPr>
              <w:pStyle w:val="TableParagraph"/>
              <w:spacing w:before="146"/>
              <w:ind w:left="92" w:right="6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FA032C" w:rsidRPr="003826EF" w:rsidTr="003826EF">
        <w:trPr>
          <w:trHeight w:val="78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14"/>
              <w:ind w:left="30" w:right="82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Kuvvetin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cisimler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üzerindeki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14"/>
              <w:ind w:left="29" w:right="3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Kuvvetin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cisimlere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hareket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kazandırmasına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cisimlerin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şekillerini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değiştirmesine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yönelik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yapar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FA032C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FA032C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27 Kasım-03 </w:t>
            </w:r>
            <w:proofErr w:type="spellStart"/>
            <w:r>
              <w:rPr>
                <w:rFonts w:asciiTheme="minorHAnsi" w:hAnsiTheme="minorHAnsi"/>
              </w:rPr>
              <w:t>Aralık</w:t>
            </w:r>
            <w:proofErr w:type="spellEnd"/>
          </w:p>
        </w:tc>
      </w:tr>
      <w:tr w:rsidR="00FA032C" w:rsidRPr="003826EF" w:rsidTr="003826EF">
        <w:trPr>
          <w:trHeight w:val="284"/>
        </w:trPr>
        <w:tc>
          <w:tcPr>
            <w:tcW w:w="10239" w:type="dxa"/>
            <w:gridSpan w:val="4"/>
            <w:tcBorders>
              <w:top w:val="single" w:sz="18" w:space="0" w:color="000000"/>
            </w:tcBorders>
          </w:tcPr>
          <w:p w:rsidR="00FA032C" w:rsidRPr="003826EF" w:rsidRDefault="005E2075" w:rsidP="005E2075">
            <w:pPr>
              <w:pStyle w:val="TableParagraph"/>
              <w:spacing w:before="21" w:line="260" w:lineRule="exact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  <w:bCs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  <w:bCs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  <w:bCs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Ölçülmesi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Sürtünmeyi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FA032C" w:rsidRPr="003826EF" w:rsidTr="003826EF">
        <w:trPr>
          <w:trHeight w:val="527"/>
        </w:trPr>
        <w:tc>
          <w:tcPr>
            <w:tcW w:w="2048" w:type="dxa"/>
          </w:tcPr>
          <w:p w:rsidR="00FA032C" w:rsidRPr="003826EF" w:rsidRDefault="00B23205">
            <w:pPr>
              <w:pStyle w:val="TableParagraph"/>
              <w:spacing w:before="146"/>
              <w:ind w:left="68" w:right="39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</w:tcPr>
          <w:p w:rsidR="00FA032C" w:rsidRPr="003826EF" w:rsidRDefault="00B23205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</w:tcPr>
          <w:p w:rsidR="00FA032C" w:rsidRPr="003826EF" w:rsidRDefault="00B23205">
            <w:pPr>
              <w:pStyle w:val="TableParagraph"/>
              <w:spacing w:before="146"/>
              <w:ind w:left="92" w:right="6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FA032C" w:rsidRPr="003826EF" w:rsidTr="003826EF">
        <w:trPr>
          <w:trHeight w:val="527"/>
        </w:trPr>
        <w:tc>
          <w:tcPr>
            <w:tcW w:w="2048" w:type="dxa"/>
          </w:tcPr>
          <w:p w:rsidR="00FA032C" w:rsidRPr="003826EF" w:rsidRDefault="00926C81">
            <w:pPr>
              <w:pStyle w:val="TableParagraph"/>
              <w:spacing w:before="23" w:line="264" w:lineRule="exact"/>
              <w:ind w:left="30" w:right="20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Kuvvet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ölçümünü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</w:tcPr>
          <w:p w:rsidR="00FA032C" w:rsidRPr="003826EF" w:rsidRDefault="00926C81">
            <w:pPr>
              <w:pStyle w:val="TableParagraph"/>
              <w:spacing w:before="23" w:line="264" w:lineRule="exact"/>
              <w:ind w:left="29" w:right="376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Kuvvetin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büyüklüğünü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dinamometre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ölçer</w:t>
            </w:r>
            <w:proofErr w:type="spellEnd"/>
            <w:r w:rsidRPr="003826EF">
              <w:rPr>
                <w:rFonts w:asciiTheme="minorHAnsi" w:hAnsiTheme="minorHAnsi"/>
              </w:rPr>
              <w:t xml:space="preserve">. </w:t>
            </w:r>
            <w:proofErr w:type="spellStart"/>
            <w:r w:rsidRPr="003826EF">
              <w:rPr>
                <w:rFonts w:asciiTheme="minorHAnsi" w:hAnsiTheme="minorHAnsi"/>
              </w:rPr>
              <w:t>Kuvvet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birimi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olarak</w:t>
            </w:r>
            <w:proofErr w:type="spellEnd"/>
            <w:r w:rsidRPr="003826EF">
              <w:rPr>
                <w:rFonts w:asciiTheme="minorHAnsi" w:hAnsiTheme="minorHAnsi"/>
              </w:rPr>
              <w:t xml:space="preserve"> Newton (N) </w:t>
            </w:r>
            <w:proofErr w:type="spellStart"/>
            <w:r w:rsidRPr="003826EF">
              <w:rPr>
                <w:rFonts w:asciiTheme="minorHAnsi" w:hAnsiTheme="minorHAnsi"/>
              </w:rPr>
              <w:t>kullanılır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</w:tcPr>
          <w:p w:rsidR="00FA032C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dinamometre</w:t>
            </w:r>
            <w:proofErr w:type="spellEnd"/>
          </w:p>
        </w:tc>
        <w:tc>
          <w:tcPr>
            <w:tcW w:w="1243" w:type="dxa"/>
          </w:tcPr>
          <w:p w:rsidR="00FA032C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04-10 </w:t>
            </w:r>
            <w:proofErr w:type="spellStart"/>
            <w:r>
              <w:rPr>
                <w:rFonts w:asciiTheme="minorHAnsi" w:hAnsiTheme="minorHAnsi"/>
              </w:rPr>
              <w:t>Aralık</w:t>
            </w:r>
            <w:proofErr w:type="spellEnd"/>
          </w:p>
        </w:tc>
      </w:tr>
      <w:tr w:rsidR="00926C81" w:rsidRPr="003826EF" w:rsidTr="003826EF">
        <w:trPr>
          <w:trHeight w:val="527"/>
        </w:trPr>
        <w:tc>
          <w:tcPr>
            <w:tcW w:w="2048" w:type="dxa"/>
          </w:tcPr>
          <w:p w:rsidR="00926C81" w:rsidRPr="003826EF" w:rsidRDefault="00926C81">
            <w:pPr>
              <w:pStyle w:val="TableParagraph"/>
              <w:spacing w:before="23" w:line="264" w:lineRule="exact"/>
              <w:ind w:left="30" w:right="20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lastRenderedPageBreak/>
              <w:t>Sürtünme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08369E" w:rsidRPr="003826EF" w:rsidRDefault="0008369E">
            <w:pPr>
              <w:pStyle w:val="TableParagraph"/>
              <w:spacing w:before="23" w:line="264" w:lineRule="exact"/>
              <w:ind w:left="30" w:right="20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Sürtünme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</w:tcPr>
          <w:p w:rsidR="00926C81" w:rsidRPr="003826EF" w:rsidRDefault="00926C81" w:rsidP="00926C81">
            <w:pPr>
              <w:pStyle w:val="TableParagraph"/>
              <w:spacing w:before="14"/>
              <w:ind w:left="29" w:right="434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Sürtünme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günlük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yaşamdan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örnekler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926C81" w:rsidRPr="003826EF" w:rsidRDefault="00926C81" w:rsidP="00926C81">
            <w:pPr>
              <w:pStyle w:val="TableParagraph"/>
              <w:spacing w:line="237" w:lineRule="auto"/>
              <w:ind w:left="29" w:right="35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Sürtünme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kuvvetinin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çeşitli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ortamlarda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harekete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etkisini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deneyerek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keşfeder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926C81" w:rsidRPr="003826EF" w:rsidRDefault="00926C81" w:rsidP="00926C81">
            <w:pPr>
              <w:pStyle w:val="TableParagraph"/>
              <w:spacing w:before="23" w:line="264" w:lineRule="exact"/>
              <w:ind w:left="29" w:right="376"/>
              <w:rPr>
                <w:rFonts w:asciiTheme="minorHAnsi" w:hAnsiTheme="minorHAnsi"/>
              </w:rPr>
            </w:pPr>
          </w:p>
        </w:tc>
        <w:tc>
          <w:tcPr>
            <w:tcW w:w="1829" w:type="dxa"/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926C81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Ortam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materyalleri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oyuncak</w:t>
            </w:r>
            <w:proofErr w:type="spellEnd"/>
            <w:r w:rsidRPr="003826EF">
              <w:rPr>
                <w:rFonts w:asciiTheme="minorHAnsi" w:hAnsiTheme="minorHAnsi"/>
              </w:rPr>
              <w:t xml:space="preserve"> araba</w:t>
            </w:r>
          </w:p>
        </w:tc>
        <w:tc>
          <w:tcPr>
            <w:tcW w:w="1243" w:type="dxa"/>
          </w:tcPr>
          <w:p w:rsidR="00926C81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11-17 </w:t>
            </w:r>
            <w:proofErr w:type="spellStart"/>
            <w:r>
              <w:rPr>
                <w:rFonts w:asciiTheme="minorHAnsi" w:hAnsiTheme="minorHAnsi"/>
              </w:rPr>
              <w:t>Aralık</w:t>
            </w:r>
            <w:proofErr w:type="spellEnd"/>
          </w:p>
        </w:tc>
      </w:tr>
      <w:tr w:rsidR="00926C81" w:rsidRPr="003826EF" w:rsidTr="00E75452">
        <w:trPr>
          <w:trHeight w:val="400"/>
        </w:trPr>
        <w:tc>
          <w:tcPr>
            <w:tcW w:w="10239" w:type="dxa"/>
            <w:gridSpan w:val="4"/>
          </w:tcPr>
          <w:p w:rsidR="00926C81" w:rsidRPr="003826EF" w:rsidRDefault="00926C81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Maddenin</w:t>
            </w:r>
            <w:proofErr w:type="spell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özelliklerini</w:t>
            </w:r>
            <w:proofErr w:type="spell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bilir</w:t>
            </w:r>
            <w:proofErr w:type="spellEnd"/>
          </w:p>
        </w:tc>
      </w:tr>
      <w:tr w:rsidR="005E2075" w:rsidRPr="003826EF" w:rsidTr="003826EF">
        <w:trPr>
          <w:trHeight w:val="527"/>
        </w:trPr>
        <w:tc>
          <w:tcPr>
            <w:tcW w:w="2048" w:type="dxa"/>
          </w:tcPr>
          <w:p w:rsidR="005E2075" w:rsidRPr="003826EF" w:rsidRDefault="00510255">
            <w:pPr>
              <w:pStyle w:val="TableParagraph"/>
              <w:spacing w:before="23" w:line="264" w:lineRule="exact"/>
              <w:ind w:left="30" w:right="20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</w:tcPr>
          <w:p w:rsidR="005E2075" w:rsidRPr="003826EF" w:rsidRDefault="00510255">
            <w:pPr>
              <w:pStyle w:val="TableParagraph"/>
              <w:spacing w:before="23" w:line="264" w:lineRule="exact"/>
              <w:ind w:left="29" w:right="376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</w:tcPr>
          <w:p w:rsidR="005E2075" w:rsidRPr="003826EF" w:rsidRDefault="0051025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</w:tcPr>
          <w:p w:rsidR="005E2075" w:rsidRPr="003826EF" w:rsidRDefault="0051025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510255" w:rsidRPr="003826EF" w:rsidTr="003826EF">
        <w:trPr>
          <w:trHeight w:val="527"/>
        </w:trPr>
        <w:tc>
          <w:tcPr>
            <w:tcW w:w="2048" w:type="dxa"/>
          </w:tcPr>
          <w:p w:rsidR="00510255" w:rsidRPr="003826EF" w:rsidRDefault="00510255">
            <w:pPr>
              <w:pStyle w:val="TableParagraph"/>
              <w:spacing w:before="23" w:line="264" w:lineRule="exact"/>
              <w:ind w:left="30" w:right="20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Maddeyi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niteleyen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</w:p>
        </w:tc>
        <w:tc>
          <w:tcPr>
            <w:tcW w:w="5119" w:type="dxa"/>
          </w:tcPr>
          <w:p w:rsidR="00510255" w:rsidRPr="003826EF" w:rsidRDefault="00510255">
            <w:pPr>
              <w:pStyle w:val="TableParagraph"/>
              <w:spacing w:before="23" w:line="264" w:lineRule="exact"/>
              <w:ind w:left="29" w:right="376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Beş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duyu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organını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kullanarak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maddeyi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niteleyen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temel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özellikleri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açıklar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</w:tcPr>
          <w:p w:rsidR="00510255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çeşitli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cisimler</w:t>
            </w:r>
            <w:proofErr w:type="spellEnd"/>
          </w:p>
        </w:tc>
        <w:tc>
          <w:tcPr>
            <w:tcW w:w="1243" w:type="dxa"/>
          </w:tcPr>
          <w:p w:rsidR="00510255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18-24 </w:t>
            </w:r>
            <w:proofErr w:type="spellStart"/>
            <w:r>
              <w:rPr>
                <w:rFonts w:asciiTheme="minorHAnsi" w:hAnsiTheme="minorHAnsi"/>
              </w:rPr>
              <w:t>Aralık</w:t>
            </w:r>
            <w:proofErr w:type="spellEnd"/>
          </w:p>
        </w:tc>
      </w:tr>
      <w:tr w:rsidR="00FA032C" w:rsidRPr="003826EF" w:rsidTr="003826EF">
        <w:trPr>
          <w:trHeight w:val="526"/>
        </w:trPr>
        <w:tc>
          <w:tcPr>
            <w:tcW w:w="2048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30" w:right="18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hallerini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</w:tcPr>
          <w:p w:rsidR="00FA032C" w:rsidRPr="003826EF" w:rsidRDefault="00B23205">
            <w:pPr>
              <w:pStyle w:val="TableParagraph"/>
              <w:spacing w:before="23" w:line="264" w:lineRule="exact"/>
              <w:ind w:left="29" w:right="-6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Aynı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farklı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hâllerine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örnekler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</w:tcPr>
          <w:p w:rsidR="00FA032C" w:rsidRPr="003826EF" w:rsidRDefault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Buz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su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deney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malzemeleri</w:t>
            </w:r>
            <w:proofErr w:type="spellEnd"/>
          </w:p>
        </w:tc>
        <w:tc>
          <w:tcPr>
            <w:tcW w:w="1243" w:type="dxa"/>
          </w:tcPr>
          <w:p w:rsidR="00FA032C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25-31 </w:t>
            </w:r>
            <w:proofErr w:type="spellStart"/>
            <w:r>
              <w:rPr>
                <w:rFonts w:asciiTheme="minorHAnsi" w:hAnsiTheme="minorHAnsi"/>
              </w:rPr>
              <w:t>Aralık</w:t>
            </w:r>
            <w:proofErr w:type="spellEnd"/>
          </w:p>
        </w:tc>
      </w:tr>
      <w:tr w:rsidR="00FA032C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146"/>
              <w:ind w:left="30"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ısı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etkisiyle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değişimini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FA032C" w:rsidRPr="003826EF" w:rsidRDefault="00B23205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ısınıp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soğumasına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yönelik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tasarlar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FA032C" w:rsidRPr="003826EF" w:rsidRDefault="00B23205">
            <w:pPr>
              <w:pStyle w:val="TableParagraph"/>
              <w:spacing w:line="237" w:lineRule="auto"/>
              <w:ind w:left="29" w:right="618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ısı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etkisiyle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hâl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değiştirebileceğine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yönelik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tasarlar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FA032C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FA032C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01-07 </w:t>
            </w:r>
            <w:proofErr w:type="spellStart"/>
            <w:r>
              <w:rPr>
                <w:rFonts w:asciiTheme="minorHAnsi" w:hAnsiTheme="minorHAnsi"/>
              </w:rPr>
              <w:t>Ocak</w:t>
            </w:r>
            <w:proofErr w:type="spellEnd"/>
          </w:p>
        </w:tc>
      </w:tr>
      <w:tr w:rsidR="00084DC3" w:rsidRPr="003826EF" w:rsidTr="003826EF">
        <w:trPr>
          <w:trHeight w:val="341"/>
        </w:trPr>
        <w:tc>
          <w:tcPr>
            <w:tcW w:w="10239" w:type="dxa"/>
            <w:gridSpan w:val="4"/>
            <w:tcBorders>
              <w:bottom w:val="single" w:sz="18" w:space="0" w:color="000000"/>
            </w:tcBorders>
          </w:tcPr>
          <w:p w:rsidR="00084DC3" w:rsidRPr="003826EF" w:rsidRDefault="00084DC3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Değişimini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084DC3" w:rsidRPr="003826EF" w:rsidTr="003826EF">
        <w:trPr>
          <w:trHeight w:val="416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084DC3" w:rsidRPr="003826EF" w:rsidRDefault="00510255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084DC3" w:rsidRPr="003826EF" w:rsidRDefault="00510255" w:rsidP="00084DC3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084DC3" w:rsidRPr="003826EF" w:rsidRDefault="00084DC3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084DC3" w:rsidRPr="003826EF" w:rsidRDefault="00084DC3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510255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510255" w:rsidRPr="003826EF" w:rsidRDefault="00510255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Isının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etkilediğini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510255" w:rsidRPr="003826EF" w:rsidRDefault="00510255" w:rsidP="00510255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Isı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etkisiyle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genleşip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büzüleceğine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yönelik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yaparak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deneylerin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sonuçlarını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tartışır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510255" w:rsidRPr="003826EF" w:rsidRDefault="00510255" w:rsidP="00510255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Günlük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yaşamdan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örnekleri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genleşme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büzülme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olayları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ilişkilendirir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270EB6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510255" w:rsidRPr="003826EF" w:rsidRDefault="00270EB6" w:rsidP="00270EB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gravsan</w:t>
            </w:r>
            <w:r w:rsidR="00AA7EA5" w:rsidRPr="003826EF">
              <w:rPr>
                <w:rFonts w:asciiTheme="minorHAnsi" w:hAnsiTheme="minorHAnsi"/>
              </w:rPr>
              <w:t>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halkası</w:t>
            </w:r>
            <w:proofErr w:type="spellEnd"/>
            <w:r w:rsidR="00AA7EA5"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="00AA7EA5" w:rsidRPr="003826EF">
              <w:rPr>
                <w:rFonts w:asciiTheme="minorHAnsi" w:hAnsiTheme="minorHAnsi"/>
              </w:rPr>
              <w:t>ısıtıcı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510255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15 </w:t>
            </w:r>
            <w:proofErr w:type="spellStart"/>
            <w:r>
              <w:rPr>
                <w:rFonts w:asciiTheme="minorHAnsi" w:hAnsiTheme="minorHAnsi"/>
              </w:rPr>
              <w:t>Ocak</w:t>
            </w:r>
            <w:proofErr w:type="spellEnd"/>
            <w:r>
              <w:rPr>
                <w:rFonts w:asciiTheme="minorHAnsi" w:hAnsiTheme="minorHAnsi"/>
              </w:rPr>
              <w:t xml:space="preserve">- 11 </w:t>
            </w:r>
            <w:proofErr w:type="spellStart"/>
            <w:r>
              <w:rPr>
                <w:rFonts w:asciiTheme="minorHAnsi" w:hAnsiTheme="minorHAnsi"/>
              </w:rPr>
              <w:t>Şubat</w:t>
            </w:r>
            <w:proofErr w:type="spellEnd"/>
          </w:p>
        </w:tc>
      </w:tr>
      <w:tr w:rsidR="00403851" w:rsidRPr="003826EF" w:rsidTr="003826EF">
        <w:trPr>
          <w:trHeight w:val="302"/>
        </w:trPr>
        <w:tc>
          <w:tcPr>
            <w:tcW w:w="10239" w:type="dxa"/>
            <w:gridSpan w:val="4"/>
            <w:tcBorders>
              <w:bottom w:val="single" w:sz="18" w:space="0" w:color="000000"/>
            </w:tcBorders>
          </w:tcPr>
          <w:p w:rsidR="00403851" w:rsidRPr="003826EF" w:rsidRDefault="00403851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Işığın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yayılmasını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403851" w:rsidRPr="003826EF" w:rsidTr="003826EF">
        <w:trPr>
          <w:trHeight w:val="446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403851" w:rsidRPr="003826EF" w:rsidRDefault="00087026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403851" w:rsidRPr="003826EF" w:rsidRDefault="00087026" w:rsidP="00084DC3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403851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403851" w:rsidRPr="003826EF" w:rsidRDefault="00E25538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087026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087026" w:rsidRPr="003826EF" w:rsidRDefault="00087026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Işığın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yayılmasını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087026" w:rsidRPr="003826EF" w:rsidRDefault="00087026" w:rsidP="00084DC3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Bir </w:t>
            </w:r>
            <w:proofErr w:type="spellStart"/>
            <w:r w:rsidRPr="003826EF">
              <w:rPr>
                <w:rFonts w:asciiTheme="minorHAnsi" w:hAnsiTheme="minorHAnsi"/>
              </w:rPr>
              <w:t>kaynaktan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çıkan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ışığın</w:t>
            </w:r>
            <w:proofErr w:type="spellEnd"/>
            <w:r w:rsidRPr="003826EF">
              <w:rPr>
                <w:rFonts w:asciiTheme="minorHAnsi" w:hAnsiTheme="minorHAnsi"/>
              </w:rPr>
              <w:t xml:space="preserve"> her </w:t>
            </w:r>
            <w:proofErr w:type="spellStart"/>
            <w:r w:rsidRPr="003826EF">
              <w:rPr>
                <w:rFonts w:asciiTheme="minorHAnsi" w:hAnsiTheme="minorHAnsi"/>
              </w:rPr>
              <w:t>yönde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doğrusal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yol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izlediğini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gözlemleyerek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çizimle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gösterir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087026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Işık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kaynağı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cetvel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087026" w:rsidRPr="003826EF" w:rsidRDefault="00E75452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12 -18 </w:t>
            </w:r>
            <w:proofErr w:type="spellStart"/>
            <w:r>
              <w:rPr>
                <w:rFonts w:asciiTheme="minorHAnsi" w:hAnsiTheme="minorHAnsi"/>
              </w:rPr>
              <w:t>Şubat</w:t>
            </w:r>
            <w:proofErr w:type="spellEnd"/>
          </w:p>
        </w:tc>
      </w:tr>
      <w:tr w:rsidR="00403851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403851" w:rsidRPr="003826EF" w:rsidRDefault="00FB10A2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Işığın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yansımasını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FB10A2" w:rsidRPr="003826EF" w:rsidRDefault="00FB10A2" w:rsidP="00FB10A2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Işığın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düzgün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pürüzlü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yüzeylerdeki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yansımalarını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gözlemleyerek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çizimle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gösterir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403851" w:rsidRPr="003826EF" w:rsidRDefault="00403851" w:rsidP="00FB10A2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403851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cetvel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pürüzlü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yüzey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parlak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yüzey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403851" w:rsidRPr="003826EF" w:rsidRDefault="00E75452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 Şubat-04 Mart</w:t>
            </w:r>
          </w:p>
        </w:tc>
      </w:tr>
      <w:tr w:rsidR="00FB10A2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FB10A2" w:rsidRPr="003826EF" w:rsidRDefault="00510255" w:rsidP="00084DC3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</w:t>
            </w:r>
            <w:r w:rsidR="00FB10A2" w:rsidRPr="003826EF">
              <w:rPr>
                <w:rFonts w:asciiTheme="minorHAnsi" w:hAnsiTheme="minorHAnsi"/>
              </w:rPr>
              <w:t>şığın</w:t>
            </w:r>
            <w:proofErr w:type="spellEnd"/>
            <w:r w:rsidR="00FB10A2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FB10A2" w:rsidRPr="003826EF">
              <w:rPr>
                <w:rFonts w:asciiTheme="minorHAnsi" w:hAnsiTheme="minorHAnsi"/>
              </w:rPr>
              <w:t>maddeyle</w:t>
            </w:r>
            <w:proofErr w:type="spellEnd"/>
            <w:r w:rsidR="00FB10A2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FB10A2" w:rsidRPr="003826EF">
              <w:rPr>
                <w:rFonts w:asciiTheme="minorHAnsi" w:hAnsiTheme="minorHAnsi"/>
              </w:rPr>
              <w:t>karşılaşmasını</w:t>
            </w:r>
            <w:proofErr w:type="spellEnd"/>
            <w:r w:rsidR="00FB10A2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="00FB10A2" w:rsidRPr="003826EF">
              <w:rPr>
                <w:rFonts w:asciiTheme="minorHAnsi" w:hAnsiTheme="minorHAnsi"/>
              </w:rPr>
              <w:t>bilir</w:t>
            </w:r>
            <w:proofErr w:type="spellEnd"/>
            <w:r w:rsidR="00FB10A2"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FB10A2" w:rsidRPr="003826EF" w:rsidRDefault="00FB10A2" w:rsidP="00FB10A2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Maddeleri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ışığı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geçirme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durumlarına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sınıflandırır</w:t>
            </w:r>
            <w:proofErr w:type="spellEnd"/>
            <w:r w:rsidR="00E25538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FB10A2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saydam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opak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yarı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saydam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maddeler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FB10A2" w:rsidRPr="003826EF" w:rsidRDefault="00E75452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05 -25 Mart</w:t>
            </w:r>
          </w:p>
        </w:tc>
      </w:tr>
      <w:tr w:rsidR="00510255" w:rsidRPr="003826EF" w:rsidTr="003826EF">
        <w:trPr>
          <w:trHeight w:val="312"/>
        </w:trPr>
        <w:tc>
          <w:tcPr>
            <w:tcW w:w="10239" w:type="dxa"/>
            <w:gridSpan w:val="4"/>
            <w:tcBorders>
              <w:bottom w:val="single" w:sz="18" w:space="0" w:color="000000"/>
            </w:tcBorders>
          </w:tcPr>
          <w:p w:rsidR="00510255" w:rsidRPr="003826EF" w:rsidRDefault="0051025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İnsan</w:t>
            </w:r>
            <w:proofErr w:type="spellEnd"/>
            <w:proofErr w:type="gram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ve</w:t>
            </w:r>
            <w:proofErr w:type="spell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çevreyi</w:t>
            </w:r>
            <w:proofErr w:type="spellEnd"/>
            <w:r w:rsidRPr="003826EF">
              <w:rPr>
                <w:rFonts w:asciiTheme="minorHAnsi" w:hAnsiTheme="minorHAnsi"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Cs/>
              </w:rPr>
              <w:t>bilir</w:t>
            </w:r>
            <w:proofErr w:type="spellEnd"/>
          </w:p>
        </w:tc>
      </w:tr>
      <w:tr w:rsidR="00510255" w:rsidRPr="003826EF" w:rsidTr="003826EF">
        <w:trPr>
          <w:trHeight w:val="361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510255" w:rsidRPr="003826EF" w:rsidRDefault="00087026" w:rsidP="00510255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510255" w:rsidRPr="003826EF" w:rsidRDefault="00087026" w:rsidP="00510255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   </w:t>
            </w: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510255" w:rsidRPr="003826EF" w:rsidRDefault="0008702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510255" w:rsidRPr="003826EF" w:rsidRDefault="00087026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97084B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spacing w:before="14"/>
              <w:ind w:left="30" w:right="18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Yıkıcı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doğa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olaylarını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spacing w:before="14"/>
              <w:ind w:left="29" w:right="34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Doğal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süreçlerin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neden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olduğu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yıkıcı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doğa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olaylarını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açıklar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97084B" w:rsidRPr="003826EF" w:rsidRDefault="0097084B" w:rsidP="0097084B">
            <w:pPr>
              <w:pStyle w:val="TableParagraph"/>
              <w:spacing w:before="14" w:line="265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Yıkıcı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doğa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olaylarından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korunma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yollarını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ifade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eder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</w:p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30 Ekim-5 </w:t>
            </w:r>
            <w:proofErr w:type="spellStart"/>
            <w:r w:rsidRPr="003826EF">
              <w:rPr>
                <w:rFonts w:asciiTheme="minorHAnsi" w:hAnsiTheme="minorHAnsi"/>
              </w:rPr>
              <w:t>Kasım</w:t>
            </w:r>
            <w:proofErr w:type="spellEnd"/>
          </w:p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97084B" w:rsidRPr="003826EF" w:rsidTr="003826EF">
        <w:trPr>
          <w:trHeight w:val="1032"/>
        </w:trPr>
        <w:tc>
          <w:tcPr>
            <w:tcW w:w="2048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İnsan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çevre</w:t>
            </w:r>
            <w:proofErr w:type="spellEnd"/>
          </w:p>
          <w:p w:rsidR="0097084B" w:rsidRPr="003826EF" w:rsidRDefault="0097084B" w:rsidP="0097084B">
            <w:pPr>
              <w:pStyle w:val="TableParagraph"/>
              <w:spacing w:before="146"/>
              <w:ind w:right="14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ilişkisini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119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Yakın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çevresindeki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veya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ülkemizdeki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çevre</w:t>
            </w:r>
            <w:proofErr w:type="spellEnd"/>
          </w:p>
          <w:p w:rsidR="0097084B" w:rsidRPr="003826EF" w:rsidRDefault="0097084B" w:rsidP="0097084B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sorununun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çözümüne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ilişkin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öneriler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sunar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97084B" w:rsidRPr="003826EF" w:rsidRDefault="0097084B" w:rsidP="0097084B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İnsan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faaliyetleri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sonucunda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gelecekte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oluşabilecek</w:t>
            </w:r>
            <w:proofErr w:type="spellEnd"/>
          </w:p>
          <w:p w:rsidR="0097084B" w:rsidRPr="003826EF" w:rsidRDefault="0097084B" w:rsidP="0097084B">
            <w:pPr>
              <w:pStyle w:val="TableParagraph"/>
              <w:spacing w:before="14"/>
              <w:ind w:left="29" w:right="5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sorunlarına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yönelik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çıkarımda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bulunur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829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</w:p>
        </w:tc>
        <w:tc>
          <w:tcPr>
            <w:tcW w:w="1243" w:type="dxa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 Mart-22 Nisan</w:t>
            </w:r>
          </w:p>
        </w:tc>
      </w:tr>
      <w:tr w:rsidR="0097084B" w:rsidRPr="003826EF" w:rsidTr="003826EF">
        <w:trPr>
          <w:trHeight w:val="365"/>
        </w:trPr>
        <w:tc>
          <w:tcPr>
            <w:tcW w:w="10239" w:type="dxa"/>
            <w:gridSpan w:val="4"/>
            <w:tcBorders>
              <w:bottom w:val="single" w:sz="18" w:space="0" w:color="000000"/>
            </w:tcBorders>
          </w:tcPr>
          <w:p w:rsidR="0097084B" w:rsidRPr="003826EF" w:rsidRDefault="0097084B" w:rsidP="0097084B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  <w:bCs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  <w:bCs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  <w:bCs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  <w:bCs/>
              </w:rPr>
              <w:t xml:space="preserve">: </w:t>
            </w: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</w:tbl>
    <w:p w:rsidR="00FA032C" w:rsidRPr="003826EF" w:rsidRDefault="00FA032C">
      <w:pPr>
        <w:spacing w:line="260" w:lineRule="exact"/>
        <w:rPr>
          <w:rFonts w:asciiTheme="minorHAnsi" w:hAnsiTheme="minorHAnsi"/>
        </w:rPr>
        <w:sectPr w:rsidR="00FA032C" w:rsidRPr="003826EF">
          <w:type w:val="continuous"/>
          <w:pgSz w:w="11910" w:h="16840"/>
          <w:pgMar w:top="820" w:right="720" w:bottom="640" w:left="740" w:header="708" w:footer="708" w:gutter="0"/>
          <w:cols w:space="708"/>
        </w:sectPr>
      </w:pPr>
    </w:p>
    <w:tbl>
      <w:tblPr>
        <w:tblStyle w:val="TableNormal"/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5087"/>
        <w:gridCol w:w="1526"/>
        <w:gridCol w:w="1526"/>
      </w:tblGrid>
      <w:tr w:rsidR="00FA032C" w:rsidRPr="003826EF" w:rsidTr="0008369E">
        <w:trPr>
          <w:trHeight w:val="557"/>
        </w:trPr>
        <w:tc>
          <w:tcPr>
            <w:tcW w:w="214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032C" w:rsidRPr="003826EF" w:rsidRDefault="00B23205">
            <w:pPr>
              <w:pStyle w:val="TableParagraph"/>
              <w:spacing w:before="146"/>
              <w:ind w:left="68" w:right="39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08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032C" w:rsidRPr="003826EF" w:rsidRDefault="00B23205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5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032C" w:rsidRPr="003826EF" w:rsidRDefault="00B23205">
            <w:pPr>
              <w:pStyle w:val="TableParagraph"/>
              <w:spacing w:before="146"/>
              <w:ind w:left="92" w:right="6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5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A032C" w:rsidRPr="003826EF" w:rsidRDefault="00B23205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FA032C" w:rsidRPr="003826EF" w:rsidTr="0008369E">
        <w:trPr>
          <w:trHeight w:val="1357"/>
        </w:trPr>
        <w:tc>
          <w:tcPr>
            <w:tcW w:w="2145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FA032C" w:rsidRPr="003826EF" w:rsidRDefault="00FA032C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:rsidR="00FA032C" w:rsidRPr="003826EF" w:rsidRDefault="00B23205">
            <w:pPr>
              <w:pStyle w:val="TableParagraph"/>
              <w:spacing w:before="1"/>
              <w:ind w:left="30" w:right="457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devrelerini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087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FA032C" w:rsidRPr="003826EF" w:rsidRDefault="00B23205">
            <w:pPr>
              <w:pStyle w:val="TableParagraph"/>
              <w:spacing w:before="14"/>
              <w:ind w:left="29" w:right="1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devresini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oluşturan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işlevleri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ile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tanır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FA032C" w:rsidRPr="003826EF" w:rsidRDefault="00B23205" w:rsidP="00084DC3">
            <w:pPr>
              <w:pStyle w:val="TableParagraph"/>
              <w:spacing w:line="262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Çalışan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kurar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  <w:r w:rsidR="00084DC3"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Evde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okuldaki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düğmelerinin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kabloların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olduğunu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FA032C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</w:t>
            </w:r>
            <w:proofErr w:type="spellEnd"/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FA032C" w:rsidRPr="003826EF" w:rsidRDefault="00E75452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23 Nisan-6 </w:t>
            </w:r>
            <w:proofErr w:type="spellStart"/>
            <w:r>
              <w:rPr>
                <w:rFonts w:asciiTheme="minorHAnsi" w:hAnsiTheme="minorHAnsi"/>
              </w:rPr>
              <w:t>Mayıs</w:t>
            </w:r>
            <w:proofErr w:type="spellEnd"/>
          </w:p>
        </w:tc>
      </w:tr>
    </w:tbl>
    <w:tbl>
      <w:tblPr>
        <w:tblStyle w:val="TableNormal"/>
        <w:tblpPr w:leftFromText="141" w:rightFromText="141" w:vertAnchor="text" w:horzAnchor="margin" w:tblpY="4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5087"/>
        <w:gridCol w:w="1526"/>
        <w:gridCol w:w="1715"/>
      </w:tblGrid>
      <w:tr w:rsidR="0008369E" w:rsidRPr="003826EF" w:rsidTr="0008369E">
        <w:trPr>
          <w:trHeight w:val="301"/>
        </w:trPr>
        <w:tc>
          <w:tcPr>
            <w:tcW w:w="10363" w:type="dxa"/>
            <w:gridSpan w:val="4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21" w:line="260" w:lineRule="exact"/>
              <w:ind w:left="3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  <w:b/>
              </w:rPr>
              <w:t>Uzun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  <w:b/>
              </w:rPr>
              <w:t>Dönemli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proofErr w:type="gramStart"/>
            <w:r w:rsidRPr="003826EF">
              <w:rPr>
                <w:rFonts w:asciiTheme="minorHAnsi" w:hAnsiTheme="minorHAnsi"/>
                <w:b/>
              </w:rPr>
              <w:t>Amaç</w:t>
            </w:r>
            <w:proofErr w:type="spellEnd"/>
            <w:r w:rsidRPr="003826EF">
              <w:rPr>
                <w:rFonts w:asciiTheme="minorHAnsi" w:hAnsiTheme="minorHAnsi"/>
                <w:b/>
              </w:rPr>
              <w:t xml:space="preserve"> :</w:t>
            </w:r>
            <w:proofErr w:type="gramEnd"/>
            <w:r w:rsidRPr="003826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</w:tr>
      <w:tr w:rsidR="0008369E" w:rsidRPr="003826EF" w:rsidTr="0008369E">
        <w:trPr>
          <w:trHeight w:val="557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146"/>
              <w:ind w:left="88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Kısa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Dönemli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Amaç</w:t>
            </w:r>
            <w:proofErr w:type="spellEnd"/>
          </w:p>
        </w:tc>
        <w:tc>
          <w:tcPr>
            <w:tcW w:w="5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146"/>
              <w:ind w:left="1980" w:right="1951"/>
              <w:jc w:val="center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Davranışlar</w:t>
            </w:r>
            <w:proofErr w:type="spellEnd"/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146"/>
              <w:ind w:left="112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Araç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Gereçler</w:t>
            </w:r>
            <w:proofErr w:type="spellEnd"/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23" w:line="264" w:lineRule="exact"/>
              <w:ind w:left="254" w:right="161" w:hanging="43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Başlama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Bitiş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Tarihi</w:t>
            </w:r>
            <w:proofErr w:type="spellEnd"/>
          </w:p>
        </w:tc>
      </w:tr>
      <w:tr w:rsidR="0008369E" w:rsidRPr="003826EF" w:rsidTr="0008369E">
        <w:trPr>
          <w:trHeight w:val="1085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23" w:line="264" w:lineRule="exact"/>
              <w:ind w:left="30" w:right="20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elemanlarının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sembollerle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gösterimi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şemalarını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146"/>
              <w:ind w:left="29" w:right="297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Bir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devresindeki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sembolleriyle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gösterir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  <w:p w:rsidR="0008369E" w:rsidRPr="003826EF" w:rsidRDefault="0008369E" w:rsidP="0008369E">
            <w:pPr>
              <w:pStyle w:val="TableParagraph"/>
              <w:spacing w:line="262" w:lineRule="exact"/>
              <w:ind w:left="29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Çizdiği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devresinin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şemasını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kurar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08369E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</w:t>
            </w:r>
            <w:proofErr w:type="spellEnd"/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FB2B74" w:rsidP="0008369E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7-20 </w:t>
            </w:r>
            <w:proofErr w:type="spellStart"/>
            <w:r>
              <w:rPr>
                <w:rFonts w:asciiTheme="minorHAnsi" w:hAnsiTheme="minorHAnsi"/>
              </w:rPr>
              <w:t>Mayıs</w:t>
            </w:r>
            <w:proofErr w:type="spellEnd"/>
          </w:p>
        </w:tc>
      </w:tr>
      <w:tr w:rsidR="0008369E" w:rsidRPr="003826EF" w:rsidTr="0008369E">
        <w:trPr>
          <w:trHeight w:val="1086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23" w:line="264" w:lineRule="exact"/>
              <w:ind w:left="30" w:right="-15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devresinde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lamba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parlaklığını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etkileyen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değişkenleri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bilir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5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08369E" w:rsidP="0008369E">
            <w:pPr>
              <w:pStyle w:val="TableParagraph"/>
              <w:spacing w:before="14"/>
              <w:ind w:left="29" w:right="-5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Bir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devresindeki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ampul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parlaklığını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etkileyen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değişkenlerin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neler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olduğunu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tahmin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ederek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tahminlerini</w:t>
            </w:r>
            <w:proofErr w:type="spellEnd"/>
          </w:p>
          <w:p w:rsidR="0008369E" w:rsidRPr="003826EF" w:rsidRDefault="0008369E" w:rsidP="0008369E">
            <w:pPr>
              <w:pStyle w:val="TableParagraph"/>
              <w:spacing w:line="255" w:lineRule="exact"/>
              <w:ind w:left="29"/>
              <w:rPr>
                <w:rFonts w:asciiTheme="minorHAnsi" w:hAnsiTheme="minorHAnsi"/>
              </w:rPr>
            </w:pPr>
            <w:r w:rsidRPr="003826EF">
              <w:rPr>
                <w:rFonts w:asciiTheme="minorHAnsi" w:hAnsiTheme="minorHAnsi"/>
              </w:rPr>
              <w:t xml:space="preserve">test </w:t>
            </w:r>
            <w:proofErr w:type="spellStart"/>
            <w:r w:rsidRPr="003826EF">
              <w:rPr>
                <w:rFonts w:asciiTheme="minorHAnsi" w:hAnsiTheme="minorHAnsi"/>
              </w:rPr>
              <w:t>eder</w:t>
            </w:r>
            <w:proofErr w:type="spellEnd"/>
            <w:r w:rsidRPr="003826EF">
              <w:rPr>
                <w:rFonts w:asciiTheme="minorHAnsi" w:hAnsiTheme="minorHAnsi"/>
              </w:rPr>
              <w:t>.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7EA5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Ders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Kitabı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eba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videolar</w:t>
            </w:r>
            <w:proofErr w:type="spellEnd"/>
          </w:p>
          <w:p w:rsidR="0008369E" w:rsidRPr="003826EF" w:rsidRDefault="00AA7EA5" w:rsidP="00AA7EA5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3826EF">
              <w:rPr>
                <w:rFonts w:asciiTheme="minorHAnsi" w:hAnsiTheme="minorHAnsi"/>
              </w:rPr>
              <w:t>Görseller</w:t>
            </w:r>
            <w:proofErr w:type="spellEnd"/>
            <w:r w:rsidRPr="003826EF">
              <w:rPr>
                <w:rFonts w:asciiTheme="minorHAnsi" w:hAnsiTheme="minorHAnsi"/>
              </w:rPr>
              <w:t xml:space="preserve">, </w:t>
            </w:r>
            <w:proofErr w:type="spellStart"/>
            <w:r w:rsidRPr="003826EF">
              <w:rPr>
                <w:rFonts w:asciiTheme="minorHAnsi" w:hAnsiTheme="minorHAnsi"/>
              </w:rPr>
              <w:t>Basit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elektrik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devre</w:t>
            </w:r>
            <w:proofErr w:type="spellEnd"/>
            <w:r w:rsidRPr="003826EF">
              <w:rPr>
                <w:rFonts w:asciiTheme="minorHAnsi" w:hAnsiTheme="minorHAnsi"/>
              </w:rPr>
              <w:t xml:space="preserve"> </w:t>
            </w:r>
            <w:proofErr w:type="spellStart"/>
            <w:r w:rsidRPr="003826EF">
              <w:rPr>
                <w:rFonts w:asciiTheme="minorHAnsi" w:hAnsiTheme="minorHAnsi"/>
              </w:rPr>
              <w:t>elemanları</w:t>
            </w:r>
            <w:proofErr w:type="spellEnd"/>
          </w:p>
        </w:tc>
        <w:tc>
          <w:tcPr>
            <w:tcW w:w="1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8369E" w:rsidRPr="003826EF" w:rsidRDefault="00FB2B74" w:rsidP="0008369E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21 Mayıs-10 </w:t>
            </w:r>
            <w:proofErr w:type="spellStart"/>
            <w:r>
              <w:rPr>
                <w:rFonts w:asciiTheme="minorHAnsi" w:hAnsiTheme="minorHAnsi"/>
              </w:rPr>
              <w:t>Haziran</w:t>
            </w:r>
            <w:proofErr w:type="spellEnd"/>
          </w:p>
        </w:tc>
      </w:tr>
    </w:tbl>
    <w:p w:rsidR="00FA032C" w:rsidRPr="003826EF" w:rsidRDefault="00FA032C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  <w:r w:rsidRPr="003826EF">
        <w:rPr>
          <w:rFonts w:asciiTheme="minorHAnsi" w:hAnsiTheme="minorHAnsi"/>
        </w:rPr>
        <w:t xml:space="preserve">DEĞERLENDİRME:  </w:t>
      </w:r>
      <w:proofErr w:type="spellStart"/>
      <w:r w:rsidRPr="003826EF">
        <w:rPr>
          <w:rFonts w:asciiTheme="minorHAnsi" w:hAnsiTheme="minorHAnsi"/>
        </w:rPr>
        <w:t>Öğrenci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okuma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yazma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bilmektedir</w:t>
      </w:r>
      <w:proofErr w:type="spellEnd"/>
      <w:r w:rsidRPr="003826EF">
        <w:rPr>
          <w:rFonts w:asciiTheme="minorHAnsi" w:hAnsiTheme="minorHAnsi"/>
        </w:rPr>
        <w:t xml:space="preserve">. </w:t>
      </w:r>
      <w:proofErr w:type="spellStart"/>
      <w:r w:rsidRPr="003826EF">
        <w:rPr>
          <w:rFonts w:asciiTheme="minorHAnsi" w:hAnsiTheme="minorHAnsi"/>
        </w:rPr>
        <w:t>İki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yazılı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proofErr w:type="gramStart"/>
      <w:r w:rsidRPr="003826EF">
        <w:rPr>
          <w:rFonts w:asciiTheme="minorHAnsi" w:hAnsiTheme="minorHAnsi"/>
        </w:rPr>
        <w:t>yoklama</w:t>
      </w:r>
      <w:proofErr w:type="spellEnd"/>
      <w:r w:rsidRPr="003826EF">
        <w:rPr>
          <w:rFonts w:asciiTheme="minorHAnsi" w:hAnsiTheme="minorHAnsi"/>
        </w:rPr>
        <w:t xml:space="preserve">( </w:t>
      </w:r>
      <w:proofErr w:type="spellStart"/>
      <w:r w:rsidRPr="003826EF">
        <w:rPr>
          <w:rFonts w:asciiTheme="minorHAnsi" w:hAnsiTheme="minorHAnsi"/>
        </w:rPr>
        <w:t>Eşleştirme</w:t>
      </w:r>
      <w:proofErr w:type="spellEnd"/>
      <w:proofErr w:type="gramEnd"/>
      <w:r w:rsidRPr="003826EF">
        <w:rPr>
          <w:rFonts w:asciiTheme="minorHAnsi" w:hAnsiTheme="minorHAnsi"/>
        </w:rPr>
        <w:t xml:space="preserve">, </w:t>
      </w:r>
      <w:proofErr w:type="spellStart"/>
      <w:r w:rsidRPr="003826EF">
        <w:rPr>
          <w:rFonts w:asciiTheme="minorHAnsi" w:hAnsiTheme="minorHAnsi"/>
        </w:rPr>
        <w:t>doğru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yanlış</w:t>
      </w:r>
      <w:proofErr w:type="spellEnd"/>
      <w:r w:rsidRPr="003826EF">
        <w:rPr>
          <w:rFonts w:asciiTheme="minorHAnsi" w:hAnsiTheme="minorHAnsi"/>
        </w:rPr>
        <w:t xml:space="preserve">, </w:t>
      </w:r>
      <w:proofErr w:type="spellStart"/>
      <w:r w:rsidRPr="003826EF">
        <w:rPr>
          <w:rFonts w:asciiTheme="minorHAnsi" w:hAnsiTheme="minorHAnsi"/>
        </w:rPr>
        <w:t>çoktan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seçmeli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sorular</w:t>
      </w:r>
      <w:proofErr w:type="spellEnd"/>
      <w:r w:rsidRPr="003826EF">
        <w:rPr>
          <w:rFonts w:asciiTheme="minorHAnsi" w:hAnsiTheme="minorHAnsi"/>
        </w:rPr>
        <w:t xml:space="preserve">, </w:t>
      </w:r>
      <w:proofErr w:type="spellStart"/>
      <w:r w:rsidRPr="003826EF">
        <w:rPr>
          <w:rFonts w:asciiTheme="minorHAnsi" w:hAnsiTheme="minorHAnsi"/>
        </w:rPr>
        <w:t>boşluk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doldurma</w:t>
      </w:r>
      <w:proofErr w:type="spellEnd"/>
      <w:r w:rsidRPr="003826EF">
        <w:rPr>
          <w:rFonts w:asciiTheme="minorHAnsi" w:hAnsiTheme="minorHAnsi"/>
        </w:rPr>
        <w:t xml:space="preserve">)  </w:t>
      </w:r>
      <w:proofErr w:type="spellStart"/>
      <w:r w:rsidRPr="003826EF">
        <w:rPr>
          <w:rFonts w:asciiTheme="minorHAnsi" w:hAnsiTheme="minorHAnsi"/>
        </w:rPr>
        <w:t>ve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İki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sınıf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içi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performans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notu</w:t>
      </w:r>
      <w:proofErr w:type="spellEnd"/>
      <w:r w:rsidRPr="003826EF">
        <w:rPr>
          <w:rFonts w:asciiTheme="minorHAnsi" w:hAnsiTheme="minorHAnsi"/>
        </w:rPr>
        <w:t xml:space="preserve"> </w:t>
      </w:r>
      <w:proofErr w:type="spellStart"/>
      <w:r w:rsidRPr="003826EF">
        <w:rPr>
          <w:rFonts w:asciiTheme="minorHAnsi" w:hAnsiTheme="minorHAnsi"/>
        </w:rPr>
        <w:t>verilecektir</w:t>
      </w:r>
      <w:proofErr w:type="spellEnd"/>
      <w:r w:rsidRPr="003826EF">
        <w:rPr>
          <w:rFonts w:asciiTheme="minorHAnsi" w:hAnsiTheme="minorHAnsi"/>
        </w:rPr>
        <w:t>.</w:t>
      </w:r>
    </w:p>
    <w:p w:rsidR="0008369E" w:rsidRPr="003826EF" w:rsidRDefault="0008369E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</w:p>
    <w:p w:rsidR="005E2204" w:rsidRPr="00F5442F" w:rsidRDefault="005E2204" w:rsidP="005E2204">
      <w:pPr>
        <w:rPr>
          <w:b/>
        </w:rPr>
      </w:pPr>
      <w:r w:rsidRPr="00BC500E">
        <w:rPr>
          <w:b/>
        </w:rPr>
        <w:t>Fe</w:t>
      </w:r>
      <w:r>
        <w:rPr>
          <w:b/>
        </w:rPr>
        <w:t xml:space="preserve">n </w:t>
      </w:r>
      <w:proofErr w:type="spellStart"/>
      <w:r>
        <w:rPr>
          <w:b/>
        </w:rPr>
        <w:t>Bilimleri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Öğretmeni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  <w:t xml:space="preserve"> </w:t>
      </w:r>
    </w:p>
    <w:p w:rsidR="005E2204" w:rsidRDefault="005E2204" w:rsidP="005E2204">
      <w:pPr>
        <w:spacing w:line="276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</w:t>
      </w:r>
      <w:r>
        <w:tab/>
        <w:t xml:space="preserve">   </w:t>
      </w:r>
    </w:p>
    <w:p w:rsidR="005E2204" w:rsidRPr="00BA54EA" w:rsidRDefault="005E2204" w:rsidP="005E2204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proofErr w:type="spellStart"/>
      <w:r w:rsidRPr="00BC500E">
        <w:rPr>
          <w:b/>
        </w:rPr>
        <w:t>Okul</w:t>
      </w:r>
      <w:proofErr w:type="spellEnd"/>
      <w:r w:rsidRPr="00BC500E">
        <w:rPr>
          <w:b/>
        </w:rPr>
        <w:t xml:space="preserve"> </w:t>
      </w:r>
      <w:proofErr w:type="spellStart"/>
      <w:r w:rsidRPr="00BC500E">
        <w:rPr>
          <w:b/>
        </w:rPr>
        <w:t>Müdürü</w:t>
      </w:r>
      <w:proofErr w:type="spellEnd"/>
    </w:p>
    <w:p w:rsidR="0008369E" w:rsidRPr="003826EF" w:rsidRDefault="0008369E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</w:p>
    <w:p w:rsidR="0008369E" w:rsidRPr="003826EF" w:rsidRDefault="0008369E">
      <w:pPr>
        <w:rPr>
          <w:rFonts w:asciiTheme="minorHAnsi" w:hAnsiTheme="minorHAnsi"/>
        </w:rPr>
      </w:pPr>
    </w:p>
    <w:p w:rsidR="00FA032C" w:rsidRPr="003826EF" w:rsidRDefault="00FA032C">
      <w:pPr>
        <w:rPr>
          <w:rFonts w:asciiTheme="minorHAnsi" w:hAnsiTheme="minorHAnsi"/>
          <w:sz w:val="20"/>
        </w:rPr>
        <w:sectPr w:rsidR="00FA032C" w:rsidRPr="003826EF">
          <w:pgSz w:w="11910" w:h="16840"/>
          <w:pgMar w:top="880" w:right="720" w:bottom="640" w:left="740" w:header="0" w:footer="442" w:gutter="0"/>
          <w:cols w:space="708"/>
        </w:sectPr>
      </w:pPr>
    </w:p>
    <w:p w:rsidR="0008369E" w:rsidRPr="003826EF" w:rsidRDefault="0008369E" w:rsidP="0008369E">
      <w:pPr>
        <w:pStyle w:val="GvdeMetni"/>
        <w:spacing w:before="1" w:line="477" w:lineRule="auto"/>
        <w:ind w:right="292"/>
        <w:rPr>
          <w:rFonts w:asciiTheme="minorHAnsi" w:hAnsiTheme="minorHAnsi"/>
        </w:rPr>
      </w:pPr>
    </w:p>
    <w:sectPr w:rsidR="0008369E" w:rsidRPr="003826EF">
      <w:type w:val="continuous"/>
      <w:pgSz w:w="11910" w:h="16840"/>
      <w:pgMar w:top="820" w:right="720" w:bottom="640" w:left="740" w:header="708" w:footer="708" w:gutter="0"/>
      <w:cols w:num="5" w:space="708" w:equalWidth="0">
        <w:col w:w="1642" w:space="81"/>
        <w:col w:w="2595" w:space="111"/>
        <w:col w:w="1962" w:space="63"/>
        <w:col w:w="2020" w:space="72"/>
        <w:col w:w="190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78" w:rsidRDefault="00744378">
      <w:r>
        <w:separator/>
      </w:r>
    </w:p>
  </w:endnote>
  <w:endnote w:type="continuationSeparator" w:id="0">
    <w:p w:rsidR="00744378" w:rsidRDefault="0074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32C" w:rsidRDefault="002C1FF0">
    <w:pPr>
      <w:pStyle w:val="GvdeMetni"/>
      <w:spacing w:line="14" w:lineRule="auto"/>
      <w:rPr>
        <w:sz w:val="19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503301368" behindDoc="1" locked="0" layoutInCell="1" allowOverlap="1" wp14:anchorId="47D204C4" wp14:editId="5F0DA40D">
              <wp:simplePos x="0" y="0"/>
              <wp:positionH relativeFrom="page">
                <wp:posOffset>7019925</wp:posOffset>
              </wp:positionH>
              <wp:positionV relativeFrom="page">
                <wp:posOffset>10226675</wp:posOffset>
              </wp:positionV>
              <wp:extent cx="0" cy="0"/>
              <wp:effectExtent l="6486525" t="6350" r="6489700" b="1270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359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F122F" id="Line 2" o:spid="_x0000_s1026" style="position:absolute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75pt,805.25pt" to="552.75pt,8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" strokeweight=".09983mm">
              <w10:wrap anchorx="page" anchory="page"/>
            </v:line>
          </w:pict>
        </mc:Fallback>
      </mc:AlternateContent>
    </w: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503301392" behindDoc="1" locked="0" layoutInCell="1" allowOverlap="1" wp14:anchorId="295B6030" wp14:editId="3185E6A2">
              <wp:simplePos x="0" y="0"/>
              <wp:positionH relativeFrom="page">
                <wp:posOffset>980440</wp:posOffset>
              </wp:positionH>
              <wp:positionV relativeFrom="page">
                <wp:posOffset>10220325</wp:posOffset>
              </wp:positionV>
              <wp:extent cx="603948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9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032C" w:rsidRDefault="00FA032C">
                          <w:pPr>
                            <w:spacing w:before="25"/>
                            <w:ind w:left="20"/>
                            <w:rPr>
                              <w:b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B60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7.2pt;margin-top:804.75pt;width:475.55pt;height:12pt;z-index:-1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" filled="f" stroked="f">
              <v:textbox inset="0,0,0,0">
                <w:txbxContent>
                  <w:p w:rsidR="00FA032C" w:rsidRDefault="00FA032C">
                    <w:pPr>
                      <w:spacing w:before="25"/>
                      <w:ind w:left="20"/>
                      <w:rPr>
                        <w:b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78" w:rsidRDefault="00744378">
      <w:r>
        <w:separator/>
      </w:r>
    </w:p>
  </w:footnote>
  <w:footnote w:type="continuationSeparator" w:id="0">
    <w:p w:rsidR="00744378" w:rsidRDefault="00744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2C"/>
    <w:rsid w:val="0008369E"/>
    <w:rsid w:val="00084DC3"/>
    <w:rsid w:val="00087026"/>
    <w:rsid w:val="000D39A0"/>
    <w:rsid w:val="00270EB6"/>
    <w:rsid w:val="002C1FF0"/>
    <w:rsid w:val="00362DFC"/>
    <w:rsid w:val="003826EF"/>
    <w:rsid w:val="00403851"/>
    <w:rsid w:val="00417B7E"/>
    <w:rsid w:val="00510255"/>
    <w:rsid w:val="00557DD3"/>
    <w:rsid w:val="005E2075"/>
    <w:rsid w:val="005E2204"/>
    <w:rsid w:val="00741747"/>
    <w:rsid w:val="00744378"/>
    <w:rsid w:val="007A697C"/>
    <w:rsid w:val="00926C81"/>
    <w:rsid w:val="0097084B"/>
    <w:rsid w:val="00A44657"/>
    <w:rsid w:val="00AA7EA5"/>
    <w:rsid w:val="00B23205"/>
    <w:rsid w:val="00E25538"/>
    <w:rsid w:val="00E75452"/>
    <w:rsid w:val="00F33BE1"/>
    <w:rsid w:val="00F93658"/>
    <w:rsid w:val="00FA032C"/>
    <w:rsid w:val="00FB10A2"/>
    <w:rsid w:val="00F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D2BA9F-14ED-4197-A09C-BA05F83F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F9365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93658"/>
    <w:rPr>
      <w:rFonts w:ascii="Tahoma" w:eastAsia="Tahoma" w:hAnsi="Tahoma" w:cs="Tahoma"/>
    </w:rPr>
  </w:style>
  <w:style w:type="paragraph" w:styleId="AltBilgi">
    <w:name w:val="footer"/>
    <w:basedOn w:val="Normal"/>
    <w:link w:val="AltBilgiChar"/>
    <w:uiPriority w:val="99"/>
    <w:unhideWhenUsed/>
    <w:rsid w:val="00F9365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93658"/>
    <w:rPr>
      <w:rFonts w:ascii="Tahoma" w:eastAsia="Tahoma" w:hAnsi="Tahoma" w:cs="Tahoma"/>
    </w:rPr>
  </w:style>
  <w:style w:type="character" w:styleId="Kpr">
    <w:name w:val="Hyperlink"/>
    <w:basedOn w:val="VarsaylanParagrafYazTipi"/>
    <w:uiPriority w:val="99"/>
    <w:unhideWhenUsed/>
    <w:rsid w:val="00F936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www.bepplanhazirla.com</vt:lpstr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www.bepplanhazirla.com</dc:title>
  <dc:creator>www.bepplanhazirla.com</dc:creator>
  <cp:lastModifiedBy>Fatih Akyüzz</cp:lastModifiedBy>
  <cp:revision>3</cp:revision>
  <dcterms:created xsi:type="dcterms:W3CDTF">2020-11-06T07:33:00Z</dcterms:created>
  <dcterms:modified xsi:type="dcterms:W3CDTF">2020-11-06T07:36:00Z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2017-10-07T00:00:00Z</vt:filetime>
  </property>
  <property fmtid="{D5CDD505-2E9C-101B-9397-08002B2CF9AE}" pid="3" name="LastSaved">
    <vt:filetime>2017-10-07T00:00:00Z</vt:filetime>
  </property>
</Properties>
</file>