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AF13DE" w:rsidP="00DD0888">
            <w:r>
              <w:rPr>
                <w:rFonts w:ascii="Cambria" w:hAnsi="Cambria" w:cs="Calibri"/>
                <w:b/>
                <w:bCs/>
                <w:color w:val="000000"/>
                <w:sz w:val="17"/>
                <w:szCs w:val="17"/>
              </w:rPr>
              <w:t>Madde ve Isı</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065247"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Yakıtlar</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065247">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157F1C">
              <w:rPr>
                <w:rFonts w:ascii="Arial" w:hAnsi="Arial" w:cs="Arial"/>
                <w:b/>
                <w:bCs/>
                <w:color w:val="000000"/>
                <w:sz w:val="20"/>
                <w:szCs w:val="20"/>
              </w:rPr>
              <w:t xml:space="preserve">18 </w:t>
            </w:r>
            <w:r w:rsidR="00064A7A">
              <w:rPr>
                <w:rFonts w:ascii="Arial" w:hAnsi="Arial" w:cs="Arial"/>
                <w:b/>
                <w:bCs/>
                <w:color w:val="000000"/>
                <w:sz w:val="20"/>
                <w:szCs w:val="20"/>
              </w:rPr>
              <w:t xml:space="preserve">– </w:t>
            </w:r>
            <w:r w:rsidR="00157F1C">
              <w:rPr>
                <w:rFonts w:ascii="Arial" w:hAnsi="Arial" w:cs="Arial"/>
                <w:b/>
                <w:bCs/>
                <w:color w:val="000000"/>
                <w:sz w:val="20"/>
                <w:szCs w:val="20"/>
              </w:rPr>
              <w:t>22</w:t>
            </w:r>
            <w:r w:rsidR="00064A7A">
              <w:rPr>
                <w:rFonts w:ascii="Arial" w:hAnsi="Arial" w:cs="Arial"/>
                <w:b/>
                <w:bCs/>
                <w:color w:val="000000"/>
                <w:sz w:val="20"/>
                <w:szCs w:val="20"/>
              </w:rPr>
              <w:t xml:space="preserve"> Nisan </w:t>
            </w:r>
            <w:r w:rsidR="00157F1C">
              <w:rPr>
                <w:rFonts w:ascii="Arial" w:hAnsi="Arial" w:cs="Arial"/>
                <w:b/>
                <w:bCs/>
                <w:color w:val="000000"/>
                <w:sz w:val="20"/>
                <w:szCs w:val="20"/>
              </w:rPr>
              <w:t>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B5702A" w:rsidRPr="001C0675" w:rsidRDefault="00B5702A" w:rsidP="00B5702A">
            <w:pPr>
              <w:pStyle w:val="GvdeMetni"/>
              <w:rPr>
                <w:sz w:val="20"/>
                <w:szCs w:val="20"/>
              </w:rPr>
            </w:pPr>
            <w:r w:rsidRPr="001C0675">
              <w:rPr>
                <w:sz w:val="20"/>
                <w:szCs w:val="20"/>
              </w:rPr>
              <w:t>6.6.2.2. Farklı türdeki yakıtların ısı amaçlı kullanımının, insan ve çevre üzerine etkilerini araştırır ve sunar.</w:t>
            </w:r>
          </w:p>
          <w:p w:rsidR="00E23E84" w:rsidRPr="00065247" w:rsidRDefault="00B5702A" w:rsidP="00B5702A">
            <w:pPr>
              <w:rPr>
                <w:sz w:val="20"/>
                <w:szCs w:val="20"/>
              </w:rPr>
            </w:pPr>
            <w:r w:rsidRPr="001C0675">
              <w:rPr>
                <w:sz w:val="20"/>
                <w:szCs w:val="20"/>
              </w:rPr>
              <w:t>6.6.2.3. Soba ve doğal gaz zehirlenmeleri ile ilgili alınması gereken tedbirleri araştırır ve rapor eder.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D51E1" w:rsidRPr="006D0CCD" w:rsidRDefault="00ED51E1" w:rsidP="00064A7A">
            <w:pPr>
              <w:tabs>
                <w:tab w:val="left" w:pos="136"/>
                <w:tab w:val="left" w:pos="612"/>
              </w:tabs>
              <w:rPr>
                <w:sz w:val="16"/>
                <w:szCs w:val="16"/>
              </w:rPr>
            </w:pP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B5702A" w:rsidP="00065247">
            <w:pPr>
              <w:rPr>
                <w:sz w:val="18"/>
                <w:szCs w:val="18"/>
              </w:rPr>
            </w:pPr>
            <w:r w:rsidRPr="00EC7CE9">
              <w:rPr>
                <w:sz w:val="16"/>
                <w:szCs w:val="16"/>
              </w:rPr>
              <w:t>Medyadan konu ile ilgili haberleri broşür haline getirme</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02644C" w:rsidRDefault="00B5702A" w:rsidP="00266810">
            <w:pPr>
              <w:autoSpaceDE w:val="0"/>
              <w:autoSpaceDN w:val="0"/>
              <w:adjustRightInd w:val="0"/>
              <w:jc w:val="center"/>
              <w:rPr>
                <w:rFonts w:ascii="OpenSans-Bold" w:hAnsi="OpenSans-Bold"/>
                <w:b/>
                <w:bCs/>
                <w:color w:val="1074BC"/>
                <w:sz w:val="28"/>
                <w:szCs w:val="28"/>
              </w:rPr>
            </w:pPr>
            <w:r>
              <w:rPr>
                <w:rFonts w:ascii="OpenSans-Bold" w:hAnsi="OpenSans-Bold"/>
                <w:b/>
                <w:bCs/>
                <w:color w:val="1074BC"/>
                <w:sz w:val="28"/>
                <w:szCs w:val="28"/>
              </w:rPr>
              <w:t>Yakıtların Çevreye Etkisi</w:t>
            </w:r>
          </w:p>
          <w:p w:rsidR="00064A7A" w:rsidRPr="00106B2C" w:rsidRDefault="00064A7A" w:rsidP="00266810">
            <w:pPr>
              <w:autoSpaceDE w:val="0"/>
              <w:autoSpaceDN w:val="0"/>
              <w:adjustRightInd w:val="0"/>
              <w:jc w:val="center"/>
              <w:rPr>
                <w:b/>
                <w:bCs/>
                <w:color w:val="1074BC"/>
                <w:sz w:val="20"/>
                <w:szCs w:val="20"/>
              </w:rPr>
            </w:pPr>
          </w:p>
          <w:p w:rsidR="00065247" w:rsidRDefault="00B5702A" w:rsidP="00B5702A">
            <w:pPr>
              <w:autoSpaceDE w:val="0"/>
              <w:autoSpaceDN w:val="0"/>
              <w:adjustRightInd w:val="0"/>
              <w:jc w:val="both"/>
              <w:rPr>
                <w:color w:val="231F20"/>
              </w:rPr>
            </w:pPr>
            <w:r w:rsidRPr="00B5702A">
              <w:rPr>
                <w:color w:val="231F20"/>
              </w:rPr>
              <w:t xml:space="preserve">Isı amaçlı kullanılan fosil yakıtlar doğal çevreye zarar verir. Fosil yakıtların, yanarken verdiği ısı or tama karbondioksit gazı salar. Bu gaz, atmosfere karıştığında asit yağmurları oluşturabilmektedir. Asityağmurları balıkların ölmesine bitkilerin yok olmasına sebep olur. </w:t>
            </w:r>
            <w:r>
              <w:rPr>
                <w:color w:val="231F20"/>
              </w:rPr>
              <w:t>Fosil yakıtlardan bol miktarda</w:t>
            </w:r>
            <w:r>
              <w:rPr>
                <w:color w:val="231F20"/>
              </w:rPr>
              <w:tab/>
            </w:r>
            <w:r w:rsidRPr="00B5702A">
              <w:rPr>
                <w:color w:val="231F20"/>
              </w:rPr>
              <w:t xml:space="preserve"> kar bondioksit gazı yayılır. Karbondioksit gazı, atmosferde sera etkisi oluşturur. Bu nedenle oluşan küreselısınma, iklimlerin ve coğrafyanın doğal özelliklerini değiştirmektedir. Küresel ısınmadaki yarım derecelikartış bile su kaynaklarının kurumasına, çiçeklerin erken açmasına, bitkilerin zamansız meyve vermesineyol açar. Sel ve çığ olaylarının artması, fırtına ve kasırgaların daha fazla oluşması, küresel ısınmanınolumsuz sonuçları olarak karşımıza çıkmaktadır.</w:t>
            </w:r>
          </w:p>
          <w:p w:rsidR="00B5702A" w:rsidRDefault="00B5702A" w:rsidP="00B5702A">
            <w:pPr>
              <w:autoSpaceDE w:val="0"/>
              <w:autoSpaceDN w:val="0"/>
              <w:adjustRightInd w:val="0"/>
              <w:jc w:val="both"/>
              <w:rPr>
                <w:color w:val="231F20"/>
              </w:rPr>
            </w:pPr>
          </w:p>
          <w:p w:rsidR="00B5702A" w:rsidRDefault="00B5702A" w:rsidP="00B5702A">
            <w:pPr>
              <w:autoSpaceDE w:val="0"/>
              <w:autoSpaceDN w:val="0"/>
              <w:adjustRightInd w:val="0"/>
              <w:jc w:val="both"/>
              <w:rPr>
                <w:color w:val="231F20"/>
              </w:rPr>
            </w:pPr>
            <w:r w:rsidRPr="00B5702A">
              <w:rPr>
                <w:color w:val="231F20"/>
              </w:rPr>
              <w:t>Yakıtların yanması sırasında, zehirli bir gaz olan karbonmonoksit gazı da ortaya çıkmaktadır. Bugaz kanda bulunması gereken oksijeni etkisiz hâle getirir. Bu olayda baş ağrısı, zehirlenme gibi sağlıksorunları oluşturur. Kömür ve petrolün yanması sonucu oluşan kükürtdioksit atmosferde asit yağmurunadönüşebilir. Doğal gazın yanmasıyla ortaya çıkan gazlar ise vücudun bağışıklık sistemini etkisiz hâle</w:t>
            </w:r>
            <w:r>
              <w:rPr>
                <w:color w:val="231F20"/>
              </w:rPr>
              <w:t xml:space="preserve"> getirir.</w:t>
            </w:r>
            <w:r>
              <w:rPr>
                <w:color w:val="231F20"/>
              </w:rPr>
              <w:tab/>
            </w:r>
          </w:p>
          <w:p w:rsidR="00B5702A" w:rsidRDefault="00B5702A" w:rsidP="00B5702A">
            <w:pPr>
              <w:autoSpaceDE w:val="0"/>
              <w:autoSpaceDN w:val="0"/>
              <w:adjustRightInd w:val="0"/>
              <w:jc w:val="both"/>
              <w:rPr>
                <w:color w:val="231F20"/>
              </w:rPr>
            </w:pPr>
          </w:p>
          <w:p w:rsidR="00B5702A" w:rsidRDefault="00B5702A" w:rsidP="00B5702A">
            <w:pPr>
              <w:autoSpaceDE w:val="0"/>
              <w:autoSpaceDN w:val="0"/>
              <w:adjustRightInd w:val="0"/>
              <w:jc w:val="both"/>
              <w:rPr>
                <w:color w:val="231F20"/>
              </w:rPr>
            </w:pPr>
            <w:r>
              <w:rPr>
                <w:rFonts w:ascii="OpenSans-Bold" w:hAnsi="OpenSans-Bold"/>
                <w:b/>
                <w:bCs/>
                <w:color w:val="1074BC"/>
                <w:sz w:val="28"/>
                <w:szCs w:val="28"/>
              </w:rPr>
              <w:t>Zehirlenmede Alınacak Önlemler</w:t>
            </w:r>
          </w:p>
          <w:p w:rsidR="00B5702A" w:rsidRDefault="00B5702A" w:rsidP="00B5702A">
            <w:pPr>
              <w:autoSpaceDE w:val="0"/>
              <w:autoSpaceDN w:val="0"/>
              <w:adjustRightInd w:val="0"/>
              <w:jc w:val="both"/>
              <w:rPr>
                <w:color w:val="231F20"/>
              </w:rPr>
            </w:pPr>
          </w:p>
          <w:p w:rsidR="00B5702A" w:rsidRPr="00B5702A" w:rsidRDefault="00B5702A" w:rsidP="00B5702A">
            <w:pPr>
              <w:autoSpaceDE w:val="0"/>
              <w:autoSpaceDN w:val="0"/>
              <w:adjustRightInd w:val="0"/>
              <w:jc w:val="both"/>
              <w:rPr>
                <w:color w:val="231F20"/>
              </w:rPr>
            </w:pPr>
            <w:r w:rsidRPr="00B5702A">
              <w:rPr>
                <w:color w:val="231F20"/>
              </w:rPr>
              <w:t>Sobalardan kaynaklanan zehirlenmeler, özellikle gece yatarken sobada yanan kömürün üzerine kömür eklenmesinden kaynaklanır. Dikkatedilmesi gereken önemli bir nokta, bacaların ev içerisinde düzgün ayarlanması, sobaların alt ve üst kapaklarının kapalı olup olmadığının kontroledilmesidir. Evde soba dengeli bir şekilde kurulmalıdır. Soba, ev içerisinde bacaya en yakın yere kurulmalıdır. Evde karbonmonoksit zehirlenmelerine karşı uyarıda bulunacak bir duman dedektör kullanılması yararlıdır.Baca, kış mevsimi boyunca en az 2 kere temizlenmelidir. Kullanılacakyakıtın kalitesi de bu tip olaylara neden olabilmektedir. Doğal gazda dabakımların zamanında yapılması, menfezlerin açık olması, gaz kaçağıdedektörlerinin takılması önemli noktalardır.</w:t>
            </w:r>
          </w:p>
          <w:p w:rsidR="00B5702A" w:rsidRDefault="00B5702A" w:rsidP="00B5702A">
            <w:pPr>
              <w:autoSpaceDE w:val="0"/>
              <w:autoSpaceDN w:val="0"/>
              <w:adjustRightInd w:val="0"/>
              <w:jc w:val="both"/>
              <w:rPr>
                <w:color w:val="231F20"/>
              </w:rPr>
            </w:pPr>
          </w:p>
          <w:p w:rsidR="00B5702A" w:rsidRDefault="00B5702A" w:rsidP="00B5702A">
            <w:pPr>
              <w:autoSpaceDE w:val="0"/>
              <w:autoSpaceDN w:val="0"/>
              <w:adjustRightInd w:val="0"/>
              <w:jc w:val="both"/>
              <w:rPr>
                <w:color w:val="231F20"/>
              </w:rPr>
            </w:pPr>
            <w:r w:rsidRPr="00B5702A">
              <w:rPr>
                <w:color w:val="231F20"/>
                <w:u w:val="single"/>
              </w:rPr>
              <w:t>Zehirlenmeye maruz kalan kişi hemen kaza yerinden uzaklaştırılıp, açık ve temiz havaya çıkarılmalıdır.</w:t>
            </w:r>
            <w:r w:rsidRPr="00B5702A">
              <w:rPr>
                <w:color w:val="231F20"/>
              </w:rPr>
              <w:t xml:space="preserve"> Olabildiğince alçak bir zemine yatırılmalı, mümkünse hemen yüzde yüz oksijen verilmeli, Hastasıcak tutulmalı, gerekli hâllerde hastaya, suni solunum ve kalp masajı uygulanmalıdır.</w:t>
            </w:r>
          </w:p>
          <w:p w:rsidR="00B5702A" w:rsidRDefault="00B5702A" w:rsidP="00B5702A">
            <w:pPr>
              <w:autoSpaceDE w:val="0"/>
              <w:autoSpaceDN w:val="0"/>
              <w:adjustRightInd w:val="0"/>
              <w:jc w:val="both"/>
              <w:rPr>
                <w:color w:val="231F20"/>
              </w:rPr>
            </w:pPr>
          </w:p>
          <w:p w:rsidR="00B5702A" w:rsidRDefault="00B5702A" w:rsidP="00B5702A">
            <w:pPr>
              <w:autoSpaceDE w:val="0"/>
              <w:autoSpaceDN w:val="0"/>
              <w:adjustRightInd w:val="0"/>
              <w:jc w:val="both"/>
              <w:rPr>
                <w:color w:val="231F20"/>
              </w:rPr>
            </w:pPr>
          </w:p>
          <w:p w:rsidR="00B5702A" w:rsidRDefault="00B5702A" w:rsidP="00B5702A">
            <w:pPr>
              <w:autoSpaceDE w:val="0"/>
              <w:autoSpaceDN w:val="0"/>
              <w:adjustRightInd w:val="0"/>
              <w:jc w:val="both"/>
              <w:rPr>
                <w:color w:val="231F20"/>
              </w:rPr>
            </w:pPr>
          </w:p>
          <w:p w:rsidR="00B5702A" w:rsidRPr="00065247" w:rsidRDefault="00B5702A" w:rsidP="00B5702A">
            <w:pPr>
              <w:autoSpaceDE w:val="0"/>
              <w:autoSpaceDN w:val="0"/>
              <w:adjustRightInd w:val="0"/>
              <w:jc w:val="both"/>
              <w:rPr>
                <w:color w:val="231F20"/>
              </w:rPr>
            </w:pPr>
          </w:p>
          <w:p w:rsidR="00266810" w:rsidRPr="00266810" w:rsidRDefault="00266810" w:rsidP="00065247">
            <w:pPr>
              <w:autoSpaceDE w:val="0"/>
              <w:autoSpaceDN w:val="0"/>
              <w:adjustRightInd w:val="0"/>
              <w:jc w:val="both"/>
              <w:rPr>
                <w:b/>
                <w:i/>
                <w:color w:val="000000"/>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5F6CB9" w:rsidP="00B55252">
            <w:pPr>
              <w:rPr>
                <w:rFonts w:ascii="Arial" w:hAnsi="Arial" w:cs="Arial"/>
                <w:b/>
                <w:bCs/>
                <w:color w:val="FF0000"/>
                <w:sz w:val="20"/>
                <w:szCs w:val="20"/>
              </w:rPr>
            </w:pP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083B53" w:rsidRDefault="00083B53" w:rsidP="00BB5CE3">
      <w:pPr>
        <w:spacing w:before="20" w:after="20"/>
        <w:jc w:val="center"/>
        <w:rPr>
          <w:rFonts w:ascii="Arial" w:hAnsi="Arial" w:cs="Arial"/>
          <w:b/>
          <w:color w:val="FF0000"/>
          <w:sz w:val="20"/>
          <w:szCs w:val="22"/>
        </w:rPr>
      </w:pPr>
    </w:p>
    <w:p w:rsidR="00BB5CE3" w:rsidRDefault="00BB5CE3" w:rsidP="00BB5CE3">
      <w:pPr>
        <w:spacing w:before="20" w:after="20"/>
        <w:jc w:val="center"/>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E54F75" w:rsidRDefault="00E54F75" w:rsidP="00E54F75">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E54F75" w:rsidRDefault="00E54F75" w:rsidP="00E54F75">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DD0888">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43002814"/>
    <w:multiLevelType w:val="hybridMultilevel"/>
    <w:tmpl w:val="A5260F66"/>
    <w:lvl w:ilvl="0" w:tplc="C86C6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4">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9"/>
  </w:num>
  <w:num w:numId="3">
    <w:abstractNumId w:val="21"/>
  </w:num>
  <w:num w:numId="4">
    <w:abstractNumId w:val="7"/>
  </w:num>
  <w:num w:numId="5">
    <w:abstractNumId w:val="1"/>
  </w:num>
  <w:num w:numId="6">
    <w:abstractNumId w:val="13"/>
  </w:num>
  <w:num w:numId="7">
    <w:abstractNumId w:val="8"/>
  </w:num>
  <w:num w:numId="8">
    <w:abstractNumId w:val="11"/>
  </w:num>
  <w:num w:numId="9">
    <w:abstractNumId w:val="20"/>
  </w:num>
  <w:num w:numId="10">
    <w:abstractNumId w:val="5"/>
  </w:num>
  <w:num w:numId="11">
    <w:abstractNumId w:val="2"/>
  </w:num>
  <w:num w:numId="12">
    <w:abstractNumId w:val="17"/>
  </w:num>
  <w:num w:numId="13">
    <w:abstractNumId w:val="14"/>
  </w:num>
  <w:num w:numId="14">
    <w:abstractNumId w:val="10"/>
  </w:num>
  <w:num w:numId="15">
    <w:abstractNumId w:val="12"/>
  </w:num>
  <w:num w:numId="16">
    <w:abstractNumId w:val="25"/>
  </w:num>
  <w:num w:numId="17">
    <w:abstractNumId w:val="24"/>
  </w:num>
  <w:num w:numId="18">
    <w:abstractNumId w:val="9"/>
  </w:num>
  <w:num w:numId="19">
    <w:abstractNumId w:val="23"/>
  </w:num>
  <w:num w:numId="20">
    <w:abstractNumId w:val="0"/>
  </w:num>
  <w:num w:numId="21">
    <w:abstractNumId w:val="15"/>
  </w:num>
  <w:num w:numId="22">
    <w:abstractNumId w:val="3"/>
  </w:num>
  <w:num w:numId="23">
    <w:abstractNumId w:val="18"/>
  </w:num>
  <w:num w:numId="24">
    <w:abstractNumId w:val="22"/>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644C"/>
    <w:rsid w:val="00052995"/>
    <w:rsid w:val="000543F8"/>
    <w:rsid w:val="0006188D"/>
    <w:rsid w:val="00064A7A"/>
    <w:rsid w:val="00065247"/>
    <w:rsid w:val="00083B53"/>
    <w:rsid w:val="000A52AA"/>
    <w:rsid w:val="000C51DE"/>
    <w:rsid w:val="000E6A24"/>
    <w:rsid w:val="000E7D70"/>
    <w:rsid w:val="00106B2C"/>
    <w:rsid w:val="0014626C"/>
    <w:rsid w:val="00152DA1"/>
    <w:rsid w:val="00153C4E"/>
    <w:rsid w:val="00155BC1"/>
    <w:rsid w:val="00157F1C"/>
    <w:rsid w:val="00162448"/>
    <w:rsid w:val="00180D04"/>
    <w:rsid w:val="001A1699"/>
    <w:rsid w:val="001A5A6C"/>
    <w:rsid w:val="001C344B"/>
    <w:rsid w:val="001D3385"/>
    <w:rsid w:val="001D3732"/>
    <w:rsid w:val="001E4993"/>
    <w:rsid w:val="001F7CB3"/>
    <w:rsid w:val="0020008E"/>
    <w:rsid w:val="00202A0E"/>
    <w:rsid w:val="00212538"/>
    <w:rsid w:val="00216E77"/>
    <w:rsid w:val="002216EA"/>
    <w:rsid w:val="0024158B"/>
    <w:rsid w:val="00253B52"/>
    <w:rsid w:val="00262B7B"/>
    <w:rsid w:val="00266810"/>
    <w:rsid w:val="00272B7C"/>
    <w:rsid w:val="002C2868"/>
    <w:rsid w:val="002D69D1"/>
    <w:rsid w:val="002E63DF"/>
    <w:rsid w:val="002F1734"/>
    <w:rsid w:val="00301904"/>
    <w:rsid w:val="00316062"/>
    <w:rsid w:val="0033073B"/>
    <w:rsid w:val="0034524C"/>
    <w:rsid w:val="00390189"/>
    <w:rsid w:val="00390EC7"/>
    <w:rsid w:val="003A68C8"/>
    <w:rsid w:val="003D2503"/>
    <w:rsid w:val="003D726A"/>
    <w:rsid w:val="003F21AB"/>
    <w:rsid w:val="00405775"/>
    <w:rsid w:val="00455E3A"/>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0C2A"/>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B5721"/>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13DE"/>
    <w:rsid w:val="00AF2808"/>
    <w:rsid w:val="00B24DA5"/>
    <w:rsid w:val="00B25AC0"/>
    <w:rsid w:val="00B469BC"/>
    <w:rsid w:val="00B523A5"/>
    <w:rsid w:val="00B5374B"/>
    <w:rsid w:val="00B54193"/>
    <w:rsid w:val="00B55252"/>
    <w:rsid w:val="00B5702A"/>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D02D1B"/>
    <w:rsid w:val="00D06272"/>
    <w:rsid w:val="00D34A64"/>
    <w:rsid w:val="00D530C1"/>
    <w:rsid w:val="00D56F9C"/>
    <w:rsid w:val="00D57E3A"/>
    <w:rsid w:val="00D67895"/>
    <w:rsid w:val="00D74535"/>
    <w:rsid w:val="00D77ABD"/>
    <w:rsid w:val="00D81BAD"/>
    <w:rsid w:val="00D83F71"/>
    <w:rsid w:val="00D95E0D"/>
    <w:rsid w:val="00DD0581"/>
    <w:rsid w:val="00DD0888"/>
    <w:rsid w:val="00DD3867"/>
    <w:rsid w:val="00DE0B74"/>
    <w:rsid w:val="00DF58BF"/>
    <w:rsid w:val="00E11F61"/>
    <w:rsid w:val="00E13221"/>
    <w:rsid w:val="00E23E84"/>
    <w:rsid w:val="00E27C8E"/>
    <w:rsid w:val="00E34AD2"/>
    <w:rsid w:val="00E54F75"/>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233051607">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 w:id="195574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01BA3-A637-42E3-8925-76F4E35D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539</Words>
  <Characters>3075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2016-04-02T10:58:00Z</dcterms:created>
  <dcterms:modified xsi:type="dcterms:W3CDTF">2016-04-02T10:58:00Z</dcterms:modified>
  <cp:category>www.yeniokul.com</cp:category>
</cp:coreProperties>
</file>