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2F79" w:rsidRDefault="00282F79" w:rsidP="00282F79">
      <w:pPr>
        <w:spacing w:after="0" w:line="240" w:lineRule="auto"/>
        <w:rPr>
          <w:rFonts w:ascii="Times New Roman" w:eastAsia="Times New Roman" w:hAnsi="Times New Roman" w:cs="Times New Roman"/>
          <w:sz w:val="24"/>
          <w:szCs w:val="24"/>
          <w:lang w:eastAsia="tr-TR"/>
        </w:rPr>
      </w:pPr>
    </w:p>
    <w:p w:rsidR="00282F79" w:rsidRDefault="00282F79" w:rsidP="00282F79">
      <w:pPr>
        <w:pStyle w:val="ListeParagraf"/>
        <w:spacing w:after="0" w:line="240" w:lineRule="auto"/>
        <w:jc w:val="center"/>
        <w:rPr>
          <w:rFonts w:ascii="Times New Roman" w:eastAsia="Times New Roman" w:hAnsi="Times New Roman" w:cs="Times New Roman"/>
          <w:b/>
          <w:color w:val="7030A0"/>
          <w:sz w:val="24"/>
          <w:szCs w:val="24"/>
          <w:lang w:eastAsia="tr-TR"/>
        </w:rPr>
      </w:pPr>
      <w:r w:rsidRPr="00282F79">
        <w:rPr>
          <w:rFonts w:ascii="Times New Roman" w:eastAsia="Times New Roman" w:hAnsi="Times New Roman" w:cs="Times New Roman"/>
          <w:b/>
          <w:color w:val="7030A0"/>
          <w:sz w:val="24"/>
          <w:szCs w:val="24"/>
          <w:lang w:eastAsia="tr-TR"/>
        </w:rPr>
        <w:t>1. ÜNİTE İNSANLARDA ÜREME BÜYÜME VE GELİŞME</w:t>
      </w:r>
    </w:p>
    <w:p w:rsidR="00282F79" w:rsidRDefault="00282F79" w:rsidP="00282F79">
      <w:pPr>
        <w:pStyle w:val="ListeParagraf"/>
        <w:spacing w:after="0" w:line="240" w:lineRule="auto"/>
        <w:jc w:val="center"/>
        <w:rPr>
          <w:rFonts w:ascii="Times New Roman" w:eastAsia="Times New Roman" w:hAnsi="Times New Roman" w:cs="Times New Roman"/>
          <w:b/>
          <w:color w:val="7030A0"/>
          <w:sz w:val="24"/>
          <w:szCs w:val="24"/>
          <w:lang w:eastAsia="tr-TR"/>
        </w:rPr>
      </w:pPr>
    </w:p>
    <w:tbl>
      <w:tblPr>
        <w:tblStyle w:val="TabloKlavuzu"/>
        <w:tblW w:w="0" w:type="auto"/>
        <w:tblLook w:val="01E0"/>
      </w:tblPr>
      <w:tblGrid>
        <w:gridCol w:w="1310"/>
        <w:gridCol w:w="2003"/>
        <w:gridCol w:w="2289"/>
      </w:tblGrid>
      <w:tr w:rsidR="00282F79" w:rsidRPr="00E772AB" w:rsidTr="007C730E">
        <w:tc>
          <w:tcPr>
            <w:tcW w:w="2268" w:type="dxa"/>
          </w:tcPr>
          <w:p w:rsidR="00282F79" w:rsidRPr="00E772AB" w:rsidRDefault="00282F79" w:rsidP="007C730E">
            <w:pPr>
              <w:pStyle w:val="NormalWeb"/>
              <w:spacing w:before="0" w:beforeAutospacing="0" w:after="0" w:afterAutospacing="0"/>
              <w:rPr>
                <w:rFonts w:ascii="Arial" w:hAnsi="Arial" w:cs="Arial"/>
                <w:b/>
                <w:color w:val="333333"/>
                <w:sz w:val="22"/>
                <w:szCs w:val="22"/>
              </w:rPr>
            </w:pPr>
            <w:r w:rsidRPr="00E772AB">
              <w:rPr>
                <w:rFonts w:ascii="Arial" w:hAnsi="Arial" w:cs="Arial"/>
                <w:b/>
                <w:color w:val="333333"/>
                <w:sz w:val="22"/>
                <w:szCs w:val="22"/>
              </w:rPr>
              <w:t>KONU</w:t>
            </w:r>
          </w:p>
        </w:tc>
        <w:tc>
          <w:tcPr>
            <w:tcW w:w="3240" w:type="dxa"/>
          </w:tcPr>
          <w:p w:rsidR="00282F79" w:rsidRPr="00E772AB" w:rsidRDefault="00282F79" w:rsidP="007C730E">
            <w:pPr>
              <w:pStyle w:val="NormalWeb"/>
              <w:spacing w:before="0" w:beforeAutospacing="0" w:after="0" w:afterAutospacing="0"/>
              <w:rPr>
                <w:rFonts w:ascii="Arial" w:hAnsi="Arial" w:cs="Arial"/>
                <w:b/>
                <w:color w:val="333333"/>
                <w:sz w:val="22"/>
                <w:szCs w:val="22"/>
              </w:rPr>
            </w:pPr>
            <w:r w:rsidRPr="00E772AB">
              <w:rPr>
                <w:rFonts w:ascii="Arial" w:hAnsi="Arial" w:cs="Arial"/>
                <w:b/>
                <w:color w:val="333333"/>
                <w:sz w:val="22"/>
                <w:szCs w:val="22"/>
              </w:rPr>
              <w:t>KAVRAMLAR</w:t>
            </w:r>
          </w:p>
        </w:tc>
        <w:tc>
          <w:tcPr>
            <w:tcW w:w="4320" w:type="dxa"/>
          </w:tcPr>
          <w:p w:rsidR="00282F79" w:rsidRPr="00E772AB" w:rsidRDefault="00282F79" w:rsidP="007C730E">
            <w:pPr>
              <w:pStyle w:val="NormalWeb"/>
              <w:spacing w:before="0" w:beforeAutospacing="0" w:after="0" w:afterAutospacing="0"/>
              <w:rPr>
                <w:rFonts w:ascii="Arial" w:hAnsi="Arial" w:cs="Arial"/>
                <w:b/>
                <w:color w:val="333333"/>
                <w:sz w:val="22"/>
                <w:szCs w:val="22"/>
              </w:rPr>
            </w:pPr>
            <w:r w:rsidRPr="00E772AB">
              <w:rPr>
                <w:rFonts w:ascii="Arial" w:hAnsi="Arial" w:cs="Arial"/>
                <w:b/>
                <w:color w:val="333333"/>
                <w:sz w:val="22"/>
                <w:szCs w:val="22"/>
              </w:rPr>
              <w:t>KAZANIMLAR</w:t>
            </w:r>
          </w:p>
        </w:tc>
      </w:tr>
      <w:tr w:rsidR="00282F79" w:rsidRPr="00E772AB" w:rsidTr="007C730E">
        <w:tc>
          <w:tcPr>
            <w:tcW w:w="2268" w:type="dxa"/>
          </w:tcPr>
          <w:p w:rsidR="00282F79" w:rsidRPr="00E772AB" w:rsidRDefault="00282F79" w:rsidP="007C730E">
            <w:pPr>
              <w:pStyle w:val="NormalWeb"/>
              <w:spacing w:before="0" w:beforeAutospacing="0" w:after="0" w:afterAutospacing="0"/>
              <w:rPr>
                <w:rFonts w:ascii="Arial" w:hAnsi="Arial" w:cs="Arial"/>
                <w:b/>
                <w:sz w:val="22"/>
                <w:szCs w:val="22"/>
              </w:rPr>
            </w:pPr>
            <w:r w:rsidRPr="00E772AB">
              <w:rPr>
                <w:rFonts w:ascii="Arial" w:hAnsi="Arial" w:cs="Arial"/>
                <w:b/>
                <w:bCs/>
                <w:sz w:val="22"/>
                <w:szCs w:val="22"/>
              </w:rPr>
              <w:t xml:space="preserve">DNA ve Genetik Kod </w:t>
            </w:r>
          </w:p>
        </w:tc>
        <w:tc>
          <w:tcPr>
            <w:tcW w:w="3240" w:type="dxa"/>
          </w:tcPr>
          <w:p w:rsidR="00282F79" w:rsidRDefault="00282F79"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DNA</w:t>
            </w:r>
            <w:proofErr w:type="gramStart"/>
            <w:r w:rsidRPr="00E772AB">
              <w:rPr>
                <w:rFonts w:ascii="Arial" w:hAnsi="Arial" w:cs="Arial"/>
                <w:color w:val="333333"/>
                <w:sz w:val="22"/>
                <w:szCs w:val="22"/>
              </w:rPr>
              <w:t>`</w:t>
            </w:r>
            <w:proofErr w:type="spellStart"/>
            <w:proofErr w:type="gramEnd"/>
            <w:r w:rsidRPr="00E772AB">
              <w:rPr>
                <w:rFonts w:ascii="Arial" w:hAnsi="Arial" w:cs="Arial"/>
                <w:color w:val="333333"/>
                <w:sz w:val="22"/>
                <w:szCs w:val="22"/>
              </w:rPr>
              <w:t>nın</w:t>
            </w:r>
            <w:proofErr w:type="spellEnd"/>
            <w:r w:rsidRPr="00E772AB">
              <w:rPr>
                <w:rFonts w:ascii="Arial" w:hAnsi="Arial" w:cs="Arial"/>
                <w:color w:val="333333"/>
                <w:sz w:val="22"/>
                <w:szCs w:val="22"/>
              </w:rPr>
              <w:t xml:space="preserve"> yapısı</w:t>
            </w:r>
          </w:p>
          <w:p w:rsidR="00282F79" w:rsidRDefault="00282F79"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DNA</w:t>
            </w:r>
            <w:proofErr w:type="gramStart"/>
            <w:r w:rsidRPr="00E772AB">
              <w:rPr>
                <w:rFonts w:ascii="Arial" w:hAnsi="Arial" w:cs="Arial"/>
                <w:color w:val="333333"/>
                <w:sz w:val="22"/>
                <w:szCs w:val="22"/>
              </w:rPr>
              <w:t>`</w:t>
            </w:r>
            <w:proofErr w:type="spellStart"/>
            <w:proofErr w:type="gramEnd"/>
            <w:r w:rsidRPr="00E772AB">
              <w:rPr>
                <w:rFonts w:ascii="Arial" w:hAnsi="Arial" w:cs="Arial"/>
                <w:color w:val="333333"/>
                <w:sz w:val="22"/>
                <w:szCs w:val="22"/>
              </w:rPr>
              <w:t>nın</w:t>
            </w:r>
            <w:proofErr w:type="spellEnd"/>
            <w:r w:rsidRPr="00E772AB">
              <w:rPr>
                <w:rFonts w:ascii="Arial" w:hAnsi="Arial" w:cs="Arial"/>
                <w:color w:val="333333"/>
                <w:sz w:val="22"/>
                <w:szCs w:val="22"/>
              </w:rPr>
              <w:t xml:space="preserve"> kendini eşlemesi</w:t>
            </w:r>
          </w:p>
          <w:p w:rsidR="00282F79" w:rsidRDefault="00282F79"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Nükleotid</w:t>
            </w:r>
          </w:p>
          <w:p w:rsidR="00282F79" w:rsidRDefault="00282F79"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Gen</w:t>
            </w:r>
          </w:p>
          <w:p w:rsidR="00282F79" w:rsidRPr="00E772AB" w:rsidRDefault="00282F79"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*K</w:t>
            </w:r>
            <w:r w:rsidRPr="00E772AB">
              <w:rPr>
                <w:rFonts w:ascii="Arial" w:hAnsi="Arial" w:cs="Arial"/>
                <w:color w:val="333333"/>
                <w:sz w:val="22"/>
                <w:szCs w:val="22"/>
              </w:rPr>
              <w:t>romozom</w:t>
            </w:r>
          </w:p>
        </w:tc>
        <w:tc>
          <w:tcPr>
            <w:tcW w:w="4320" w:type="dxa"/>
          </w:tcPr>
          <w:p w:rsidR="00282F79" w:rsidRPr="00E772AB" w:rsidRDefault="00282F79" w:rsidP="00282F79">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1. Nükleotid, gen, DNA ve kromozom kavramlarını açıklar ve bu kavramlar arasında ilişki kurar.</w:t>
            </w:r>
            <w:r w:rsidRPr="00E772AB">
              <w:rPr>
                <w:rFonts w:ascii="Arial" w:hAnsi="Arial" w:cs="Arial"/>
                <w:color w:val="333333"/>
                <w:sz w:val="22"/>
                <w:szCs w:val="22"/>
              </w:rPr>
              <w:br/>
              <w:t>2. DNA`</w:t>
            </w:r>
            <w:proofErr w:type="spellStart"/>
            <w:r w:rsidRPr="00E772AB">
              <w:rPr>
                <w:rFonts w:ascii="Arial" w:hAnsi="Arial" w:cs="Arial"/>
                <w:color w:val="333333"/>
                <w:sz w:val="22"/>
                <w:szCs w:val="22"/>
              </w:rPr>
              <w:t>nın</w:t>
            </w:r>
            <w:proofErr w:type="spellEnd"/>
            <w:r w:rsidRPr="00E772AB">
              <w:rPr>
                <w:rFonts w:ascii="Arial" w:hAnsi="Arial" w:cs="Arial"/>
                <w:color w:val="333333"/>
                <w:sz w:val="22"/>
                <w:szCs w:val="22"/>
              </w:rPr>
              <w:t xml:space="preserve"> yapısını model üzerinde gösterir ve DNA</w:t>
            </w:r>
            <w:proofErr w:type="gramStart"/>
            <w:r w:rsidRPr="00E772AB">
              <w:rPr>
                <w:rFonts w:ascii="Arial" w:hAnsi="Arial" w:cs="Arial"/>
                <w:color w:val="333333"/>
                <w:sz w:val="22"/>
                <w:szCs w:val="22"/>
              </w:rPr>
              <w:t>`</w:t>
            </w:r>
            <w:proofErr w:type="spellStart"/>
            <w:proofErr w:type="gramEnd"/>
            <w:r w:rsidRPr="00E772AB">
              <w:rPr>
                <w:rFonts w:ascii="Arial" w:hAnsi="Arial" w:cs="Arial"/>
                <w:color w:val="333333"/>
                <w:sz w:val="22"/>
                <w:szCs w:val="22"/>
              </w:rPr>
              <w:t>nın</w:t>
            </w:r>
            <w:proofErr w:type="spellEnd"/>
            <w:r w:rsidRPr="00E772AB">
              <w:rPr>
                <w:rFonts w:ascii="Arial" w:hAnsi="Arial" w:cs="Arial"/>
                <w:color w:val="333333"/>
                <w:sz w:val="22"/>
                <w:szCs w:val="22"/>
              </w:rPr>
              <w:t xml:space="preserve"> kendini nasıl eşlediğini ifade eder.</w:t>
            </w:r>
          </w:p>
        </w:tc>
      </w:tr>
    </w:tbl>
    <w:p w:rsidR="00282F79" w:rsidRPr="00282F79" w:rsidRDefault="00282F79" w:rsidP="00282F79">
      <w:pPr>
        <w:pStyle w:val="ListeParagraf"/>
        <w:spacing w:after="0" w:line="240" w:lineRule="auto"/>
        <w:jc w:val="center"/>
        <w:rPr>
          <w:rFonts w:ascii="Times New Roman" w:eastAsia="Times New Roman" w:hAnsi="Times New Roman" w:cs="Times New Roman"/>
          <w:b/>
          <w:color w:val="7030A0"/>
          <w:sz w:val="24"/>
          <w:szCs w:val="24"/>
          <w:lang w:eastAsia="tr-TR"/>
        </w:rPr>
      </w:pPr>
    </w:p>
    <w:p w:rsidR="00282F79" w:rsidRPr="00282F79" w:rsidRDefault="00282F79" w:rsidP="00282F79">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048000" cy="2062679"/>
            <wp:effectExtent l="19050" t="0" r="0" b="0"/>
            <wp:docPr id="1" name="Resim 1" descr="C:\Users\fatih\Desktop\d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ih\Desktop\dna-1.jpg"/>
                    <pic:cNvPicPr>
                      <a:picLocks noChangeAspect="1" noChangeArrowheads="1"/>
                    </pic:cNvPicPr>
                  </pic:nvPicPr>
                  <pic:blipFill>
                    <a:blip r:embed="rId6" cstate="print"/>
                    <a:srcRect/>
                    <a:stretch>
                      <a:fillRect/>
                    </a:stretch>
                  </pic:blipFill>
                  <pic:spPr bwMode="auto">
                    <a:xfrm>
                      <a:off x="0" y="0"/>
                      <a:ext cx="3048000" cy="2062679"/>
                    </a:xfrm>
                    <a:prstGeom prst="rect">
                      <a:avLst/>
                    </a:prstGeom>
                    <a:noFill/>
                    <a:ln w="9525">
                      <a:noFill/>
                      <a:miter lim="800000"/>
                      <a:headEnd/>
                      <a:tailEnd/>
                    </a:ln>
                  </pic:spPr>
                </pic:pic>
              </a:graphicData>
            </a:graphic>
          </wp:inline>
        </w:drawing>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Genetik özelliklerimiz hücrelerimizdeki çekirdeğin içinde bulunan kromozomlarda taşınır. </w:t>
      </w:r>
      <w:r w:rsidRPr="00282F79">
        <w:rPr>
          <w:rFonts w:ascii="Times New Roman" w:eastAsia="Times New Roman" w:hAnsi="Times New Roman" w:cs="Times New Roman"/>
          <w:b/>
          <w:bCs/>
          <w:sz w:val="24"/>
          <w:szCs w:val="24"/>
          <w:lang w:eastAsia="tr-TR"/>
        </w:rPr>
        <w:t xml:space="preserve">Kromozomlar DNA ve özel proteinlerin birleşmesiyle oluşur. </w:t>
      </w:r>
      <w:r w:rsidRPr="00282F79">
        <w:rPr>
          <w:rFonts w:ascii="Times New Roman" w:eastAsia="Times New Roman" w:hAnsi="Times New Roman" w:cs="Times New Roman"/>
          <w:sz w:val="24"/>
          <w:szCs w:val="24"/>
          <w:lang w:eastAsia="tr-TR"/>
        </w:rPr>
        <w:t xml:space="preserve">DNA, hücrenin yönetici molekülüdür ve beslenme, solunum, üreme gibi tüm canlılık faaliyetlerini yönetir. DNA'nın yapısında kalıtsal özelliklerimize etki eden gen bölgeleri bulunur. </w:t>
      </w:r>
      <w:r w:rsidRPr="00747347">
        <w:rPr>
          <w:rFonts w:ascii="Times New Roman" w:eastAsia="Times New Roman" w:hAnsi="Times New Roman" w:cs="Times New Roman"/>
          <w:b/>
          <w:sz w:val="24"/>
          <w:szCs w:val="24"/>
          <w:lang w:eastAsia="tr-TR"/>
        </w:rPr>
        <w:t>Kalıtsal bilgiler genler tarafından taşınır.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Bilim insanları </w:t>
      </w:r>
      <w:r w:rsidRPr="00282F79">
        <w:rPr>
          <w:rFonts w:ascii="Times New Roman" w:eastAsia="Times New Roman" w:hAnsi="Times New Roman" w:cs="Times New Roman"/>
          <w:b/>
          <w:bCs/>
          <w:sz w:val="24"/>
          <w:szCs w:val="24"/>
          <w:lang w:eastAsia="tr-TR"/>
        </w:rPr>
        <w:t>James Watson (</w:t>
      </w:r>
      <w:proofErr w:type="spellStart"/>
      <w:r w:rsidRPr="00282F79">
        <w:rPr>
          <w:rFonts w:ascii="Times New Roman" w:eastAsia="Times New Roman" w:hAnsi="Times New Roman" w:cs="Times New Roman"/>
          <w:b/>
          <w:bCs/>
          <w:sz w:val="24"/>
          <w:szCs w:val="24"/>
          <w:lang w:eastAsia="tr-TR"/>
        </w:rPr>
        <w:t>Ceyms</w:t>
      </w:r>
      <w:proofErr w:type="spellEnd"/>
      <w:r w:rsidRPr="00282F79">
        <w:rPr>
          <w:rFonts w:ascii="Times New Roman" w:eastAsia="Times New Roman" w:hAnsi="Times New Roman" w:cs="Times New Roman"/>
          <w:b/>
          <w:bCs/>
          <w:sz w:val="24"/>
          <w:szCs w:val="24"/>
          <w:lang w:eastAsia="tr-TR"/>
        </w:rPr>
        <w:t xml:space="preserve"> Vatsın) ve Francis </w:t>
      </w:r>
      <w:proofErr w:type="spellStart"/>
      <w:r w:rsidRPr="00282F79">
        <w:rPr>
          <w:rFonts w:ascii="Times New Roman" w:eastAsia="Times New Roman" w:hAnsi="Times New Roman" w:cs="Times New Roman"/>
          <w:b/>
          <w:bCs/>
          <w:sz w:val="24"/>
          <w:szCs w:val="24"/>
          <w:lang w:eastAsia="tr-TR"/>
        </w:rPr>
        <w:t>Crick</w:t>
      </w:r>
      <w:proofErr w:type="spellEnd"/>
      <w:r w:rsidRPr="00282F79">
        <w:rPr>
          <w:rFonts w:ascii="Times New Roman" w:eastAsia="Times New Roman" w:hAnsi="Times New Roman" w:cs="Times New Roman"/>
          <w:b/>
          <w:bCs/>
          <w:sz w:val="24"/>
          <w:szCs w:val="24"/>
          <w:lang w:eastAsia="tr-TR"/>
        </w:rPr>
        <w:t xml:space="preserve"> (</w:t>
      </w:r>
      <w:proofErr w:type="spellStart"/>
      <w:r w:rsidRPr="00282F79">
        <w:rPr>
          <w:rFonts w:ascii="Times New Roman" w:eastAsia="Times New Roman" w:hAnsi="Times New Roman" w:cs="Times New Roman"/>
          <w:b/>
          <w:bCs/>
          <w:sz w:val="24"/>
          <w:szCs w:val="24"/>
          <w:lang w:eastAsia="tr-TR"/>
        </w:rPr>
        <w:t>Fırensis</w:t>
      </w:r>
      <w:proofErr w:type="spellEnd"/>
      <w:r w:rsidRPr="00282F79">
        <w:rPr>
          <w:rFonts w:ascii="Times New Roman" w:eastAsia="Times New Roman" w:hAnsi="Times New Roman" w:cs="Times New Roman"/>
          <w:b/>
          <w:bCs/>
          <w:sz w:val="24"/>
          <w:szCs w:val="24"/>
          <w:lang w:eastAsia="tr-TR"/>
        </w:rPr>
        <w:t xml:space="preserve"> </w:t>
      </w:r>
      <w:proofErr w:type="spellStart"/>
      <w:r w:rsidRPr="00282F79">
        <w:rPr>
          <w:rFonts w:ascii="Times New Roman" w:eastAsia="Times New Roman" w:hAnsi="Times New Roman" w:cs="Times New Roman"/>
          <w:b/>
          <w:bCs/>
          <w:sz w:val="24"/>
          <w:szCs w:val="24"/>
          <w:lang w:eastAsia="tr-TR"/>
        </w:rPr>
        <w:t>Kırik</w:t>
      </w:r>
      <w:proofErr w:type="spellEnd"/>
      <w:r w:rsidRPr="00282F79">
        <w:rPr>
          <w:rFonts w:ascii="Times New Roman" w:eastAsia="Times New Roman" w:hAnsi="Times New Roman" w:cs="Times New Roman"/>
          <w:b/>
          <w:bCs/>
          <w:sz w:val="24"/>
          <w:szCs w:val="24"/>
          <w:lang w:eastAsia="tr-TR"/>
        </w:rPr>
        <w:t xml:space="preserve">) </w:t>
      </w:r>
      <w:r w:rsidRPr="00282F79">
        <w:rPr>
          <w:rFonts w:ascii="Times New Roman" w:eastAsia="Times New Roman" w:hAnsi="Times New Roman" w:cs="Times New Roman"/>
          <w:sz w:val="24"/>
          <w:szCs w:val="24"/>
          <w:lang w:eastAsia="tr-TR"/>
        </w:rPr>
        <w:t>birlikte çalışarak DNA'nın yapısını temsil eden modeli hazırlamışlardır.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Pr>
          <w:rFonts w:ascii="Times New Roman" w:eastAsia="Times New Roman" w:hAnsi="Times New Roman" w:cs="Times New Roman"/>
          <w:noProof/>
          <w:sz w:val="24"/>
          <w:szCs w:val="24"/>
          <w:lang w:eastAsia="tr-TR"/>
        </w:rPr>
        <w:drawing>
          <wp:inline distT="0" distB="0" distL="0" distR="0">
            <wp:extent cx="3286125" cy="447675"/>
            <wp:effectExtent l="19050" t="0" r="9525" b="0"/>
            <wp:docPr id="2" name="Resim 2" descr="C:\Users\fatih\Desktop\nukleot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tih\Desktop\nukleotit.jpg"/>
                    <pic:cNvPicPr>
                      <a:picLocks noChangeAspect="1" noChangeArrowheads="1"/>
                    </pic:cNvPicPr>
                  </pic:nvPicPr>
                  <pic:blipFill>
                    <a:blip r:embed="rId7" cstate="print"/>
                    <a:srcRect/>
                    <a:stretch>
                      <a:fillRect/>
                    </a:stretch>
                  </pic:blipFill>
                  <pic:spPr bwMode="auto">
                    <a:xfrm>
                      <a:off x="0" y="0"/>
                      <a:ext cx="3286125" cy="447675"/>
                    </a:xfrm>
                    <a:prstGeom prst="rect">
                      <a:avLst/>
                    </a:prstGeom>
                    <a:noFill/>
                    <a:ln w="9525">
                      <a:noFill/>
                      <a:miter lim="800000"/>
                      <a:headEnd/>
                      <a:tailEnd/>
                    </a:ln>
                  </pic:spPr>
                </pic:pic>
              </a:graphicData>
            </a:graphic>
          </wp:inline>
        </w:drawing>
      </w:r>
    </w:p>
    <w:p w:rsidR="00747347"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proofErr w:type="spellStart"/>
      <w:r w:rsidRPr="00282F79">
        <w:rPr>
          <w:rFonts w:ascii="Times New Roman" w:eastAsia="Times New Roman" w:hAnsi="Times New Roman" w:cs="Times New Roman"/>
          <w:b/>
          <w:bCs/>
          <w:sz w:val="24"/>
          <w:szCs w:val="24"/>
          <w:lang w:eastAsia="tr-TR"/>
        </w:rPr>
        <w:t>Nükleotitler</w:t>
      </w:r>
      <w:proofErr w:type="spellEnd"/>
      <w:r w:rsidRPr="00282F79">
        <w:rPr>
          <w:rFonts w:ascii="Times New Roman" w:eastAsia="Times New Roman" w:hAnsi="Times New Roman" w:cs="Times New Roman"/>
          <w:b/>
          <w:bCs/>
          <w:sz w:val="24"/>
          <w:szCs w:val="24"/>
          <w:lang w:eastAsia="tr-TR"/>
        </w:rPr>
        <w:t xml:space="preserve"> DNA'nın temel yapı birimleridir.</w:t>
      </w:r>
      <w:r w:rsidRPr="00282F79">
        <w:rPr>
          <w:rFonts w:ascii="Times New Roman" w:eastAsia="Times New Roman" w:hAnsi="Times New Roman" w:cs="Times New Roman"/>
          <w:sz w:val="24"/>
          <w:szCs w:val="24"/>
          <w:lang w:eastAsia="tr-TR"/>
        </w:rPr>
        <w:t xml:space="preserve"> Bir nükleotidin yapısında </w:t>
      </w:r>
      <w:r>
        <w:rPr>
          <w:rFonts w:ascii="Times New Roman" w:eastAsia="Times New Roman" w:hAnsi="Times New Roman" w:cs="Times New Roman"/>
          <w:sz w:val="24"/>
          <w:szCs w:val="24"/>
          <w:lang w:eastAsia="tr-TR"/>
        </w:rPr>
        <w:t>yukarıdaki</w:t>
      </w:r>
      <w:r w:rsidRPr="00282F79">
        <w:rPr>
          <w:rFonts w:ascii="Times New Roman" w:eastAsia="Times New Roman" w:hAnsi="Times New Roman" w:cs="Times New Roman"/>
          <w:sz w:val="24"/>
          <w:szCs w:val="24"/>
          <w:lang w:eastAsia="tr-TR"/>
        </w:rPr>
        <w:t xml:space="preserve"> gibi fosfat, </w:t>
      </w:r>
      <w:proofErr w:type="spellStart"/>
      <w:r w:rsidR="00747347">
        <w:rPr>
          <w:rFonts w:ascii="Times New Roman" w:eastAsia="Times New Roman" w:hAnsi="Times New Roman" w:cs="Times New Roman"/>
          <w:sz w:val="24"/>
          <w:szCs w:val="24"/>
          <w:lang w:eastAsia="tr-TR"/>
        </w:rPr>
        <w:t>deoksiriboz</w:t>
      </w:r>
      <w:proofErr w:type="spellEnd"/>
      <w:r w:rsidR="00747347">
        <w:rPr>
          <w:rFonts w:ascii="Times New Roman" w:eastAsia="Times New Roman" w:hAnsi="Times New Roman" w:cs="Times New Roman"/>
          <w:sz w:val="24"/>
          <w:szCs w:val="24"/>
          <w:lang w:eastAsia="tr-TR"/>
        </w:rPr>
        <w:t xml:space="preserve"> </w:t>
      </w:r>
      <w:r w:rsidRPr="00282F79">
        <w:rPr>
          <w:rFonts w:ascii="Times New Roman" w:eastAsia="Times New Roman" w:hAnsi="Times New Roman" w:cs="Times New Roman"/>
          <w:sz w:val="24"/>
          <w:szCs w:val="24"/>
          <w:lang w:eastAsia="tr-TR"/>
        </w:rPr>
        <w:t xml:space="preserve">şeker ve organik </w:t>
      </w:r>
      <w:proofErr w:type="gramStart"/>
      <w:r w:rsidRPr="00282F79">
        <w:rPr>
          <w:rFonts w:ascii="Times New Roman" w:eastAsia="Times New Roman" w:hAnsi="Times New Roman" w:cs="Times New Roman"/>
          <w:sz w:val="24"/>
          <w:szCs w:val="24"/>
          <w:lang w:eastAsia="tr-TR"/>
        </w:rPr>
        <w:t>baz</w:t>
      </w:r>
      <w:proofErr w:type="gramEnd"/>
      <w:r w:rsidRPr="00282F79">
        <w:rPr>
          <w:rFonts w:ascii="Times New Roman" w:eastAsia="Times New Roman" w:hAnsi="Times New Roman" w:cs="Times New Roman"/>
          <w:sz w:val="24"/>
          <w:szCs w:val="24"/>
          <w:lang w:eastAsia="tr-TR"/>
        </w:rPr>
        <w:t xml:space="preserve"> bulunur. </w:t>
      </w:r>
      <w:r w:rsidRPr="00282F79">
        <w:rPr>
          <w:rFonts w:ascii="Times New Roman" w:eastAsia="Times New Roman" w:hAnsi="Times New Roman" w:cs="Times New Roman"/>
          <w:b/>
          <w:bCs/>
          <w:sz w:val="24"/>
          <w:szCs w:val="24"/>
          <w:lang w:eastAsia="tr-TR"/>
        </w:rPr>
        <w:t xml:space="preserve">Bir DNA </w:t>
      </w:r>
      <w:r>
        <w:rPr>
          <w:rFonts w:ascii="Times New Roman" w:eastAsia="Times New Roman" w:hAnsi="Times New Roman" w:cs="Times New Roman"/>
          <w:b/>
          <w:bCs/>
          <w:sz w:val="24"/>
          <w:szCs w:val="24"/>
          <w:lang w:eastAsia="tr-TR"/>
        </w:rPr>
        <w:t>molekülündeki toplam n</w:t>
      </w:r>
      <w:r w:rsidRPr="00282F79">
        <w:rPr>
          <w:rFonts w:ascii="Times New Roman" w:eastAsia="Times New Roman" w:hAnsi="Times New Roman" w:cs="Times New Roman"/>
          <w:b/>
          <w:bCs/>
          <w:sz w:val="24"/>
          <w:szCs w:val="24"/>
          <w:lang w:eastAsia="tr-TR"/>
        </w:rPr>
        <w:t>ükleotid sayısı toplam şeker ve toplam fosfat sayısına eşittir.</w:t>
      </w:r>
      <w:r w:rsidRPr="00282F79">
        <w:rPr>
          <w:rFonts w:ascii="Times New Roman" w:eastAsia="Times New Roman" w:hAnsi="Times New Roman" w:cs="Times New Roman"/>
          <w:sz w:val="24"/>
          <w:szCs w:val="24"/>
          <w:lang w:eastAsia="tr-TR"/>
        </w:rPr>
        <w:t xml:space="preserve"> </w:t>
      </w:r>
    </w:p>
    <w:p w:rsidR="00747347" w:rsidRDefault="00747347"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747347">
        <w:rPr>
          <w:rFonts w:ascii="Times New Roman" w:eastAsia="Times New Roman" w:hAnsi="Times New Roman" w:cs="Times New Roman"/>
          <w:sz w:val="24"/>
          <w:szCs w:val="24"/>
          <w:lang w:eastAsia="tr-TR"/>
        </w:rPr>
        <w:drawing>
          <wp:inline distT="0" distB="0" distL="0" distR="0">
            <wp:extent cx="3305175" cy="522380"/>
            <wp:effectExtent l="19050" t="0" r="9525" b="0"/>
            <wp:docPr id="4" name="Resim 35" descr="C:\Users\fatih\Desktop\nukleoti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atih\Desktop\nukleotid1.jpg"/>
                    <pic:cNvPicPr>
                      <a:picLocks noChangeAspect="1" noChangeArrowheads="1"/>
                    </pic:cNvPicPr>
                  </pic:nvPicPr>
                  <pic:blipFill>
                    <a:blip r:embed="rId8" cstate="print"/>
                    <a:srcRect/>
                    <a:stretch>
                      <a:fillRect/>
                    </a:stretch>
                  </pic:blipFill>
                  <pic:spPr bwMode="auto">
                    <a:xfrm>
                      <a:off x="0" y="0"/>
                      <a:ext cx="3305175" cy="522380"/>
                    </a:xfrm>
                    <a:prstGeom prst="rect">
                      <a:avLst/>
                    </a:prstGeom>
                    <a:noFill/>
                    <a:ln w="9525">
                      <a:noFill/>
                      <a:miter lim="800000"/>
                      <a:headEnd/>
                      <a:tailEnd/>
                    </a:ln>
                  </pic:spPr>
                </pic:pic>
              </a:graphicData>
            </a:graphic>
          </wp:inline>
        </w:drawing>
      </w:r>
      <w:r w:rsidRPr="00747347">
        <w:rPr>
          <w:rFonts w:ascii="Times New Roman" w:eastAsia="Times New Roman" w:hAnsi="Times New Roman" w:cs="Times New Roman"/>
          <w:sz w:val="24"/>
          <w:szCs w:val="24"/>
          <w:lang w:eastAsia="tr-TR"/>
        </w:rPr>
        <w:t xml:space="preserve"> </w:t>
      </w:r>
      <w:r w:rsidR="00282F79" w:rsidRPr="00282F79">
        <w:rPr>
          <w:rFonts w:ascii="Times New Roman" w:eastAsia="Times New Roman" w:hAnsi="Times New Roman" w:cs="Times New Roman"/>
          <w:sz w:val="24"/>
          <w:szCs w:val="24"/>
          <w:lang w:eastAsia="tr-TR"/>
        </w:rPr>
        <w:t xml:space="preserve">Nükleotidler hangi organik bazı içeriyorlarsa o bazın ismiyle adlandırılır. Örneğin </w:t>
      </w:r>
      <w:proofErr w:type="spellStart"/>
      <w:r w:rsidR="00282F79" w:rsidRPr="00282F79">
        <w:rPr>
          <w:rFonts w:ascii="Times New Roman" w:eastAsia="Times New Roman" w:hAnsi="Times New Roman" w:cs="Times New Roman"/>
          <w:sz w:val="24"/>
          <w:szCs w:val="24"/>
          <w:lang w:eastAsia="tr-TR"/>
        </w:rPr>
        <w:t>adenin</w:t>
      </w:r>
      <w:proofErr w:type="spellEnd"/>
      <w:r w:rsidR="00282F79" w:rsidRPr="00282F79">
        <w:rPr>
          <w:rFonts w:ascii="Times New Roman" w:eastAsia="Times New Roman" w:hAnsi="Times New Roman" w:cs="Times New Roman"/>
          <w:sz w:val="24"/>
          <w:szCs w:val="24"/>
          <w:lang w:eastAsia="tr-TR"/>
        </w:rPr>
        <w:t xml:space="preserve"> bazını içeren </w:t>
      </w:r>
      <w:proofErr w:type="spellStart"/>
      <w:r w:rsidR="00282F79" w:rsidRPr="00282F79">
        <w:rPr>
          <w:rFonts w:ascii="Times New Roman" w:eastAsia="Times New Roman" w:hAnsi="Times New Roman" w:cs="Times New Roman"/>
          <w:sz w:val="24"/>
          <w:szCs w:val="24"/>
          <w:lang w:eastAsia="tr-TR"/>
        </w:rPr>
        <w:lastRenderedPageBreak/>
        <w:t>nükleotit</w:t>
      </w:r>
      <w:proofErr w:type="spellEnd"/>
      <w:r w:rsidR="00282F79" w:rsidRPr="00282F79">
        <w:rPr>
          <w:rFonts w:ascii="Times New Roman" w:eastAsia="Times New Roman" w:hAnsi="Times New Roman" w:cs="Times New Roman"/>
          <w:sz w:val="24"/>
          <w:szCs w:val="24"/>
          <w:lang w:eastAsia="tr-TR"/>
        </w:rPr>
        <w:t xml:space="preserve"> "</w:t>
      </w:r>
      <w:proofErr w:type="spellStart"/>
      <w:r w:rsidR="00282F79" w:rsidRPr="00282F79">
        <w:rPr>
          <w:rFonts w:ascii="Times New Roman" w:eastAsia="Times New Roman" w:hAnsi="Times New Roman" w:cs="Times New Roman"/>
          <w:sz w:val="24"/>
          <w:szCs w:val="24"/>
          <w:lang w:eastAsia="tr-TR"/>
        </w:rPr>
        <w:t>adenin</w:t>
      </w:r>
      <w:proofErr w:type="spellEnd"/>
      <w:r w:rsidR="00282F79" w:rsidRPr="00282F79">
        <w:rPr>
          <w:rFonts w:ascii="Times New Roman" w:eastAsia="Times New Roman" w:hAnsi="Times New Roman" w:cs="Times New Roman"/>
          <w:sz w:val="24"/>
          <w:szCs w:val="24"/>
          <w:lang w:eastAsia="tr-TR"/>
        </w:rPr>
        <w:t xml:space="preserve"> </w:t>
      </w:r>
      <w:proofErr w:type="spellStart"/>
      <w:r w:rsidR="00282F79" w:rsidRPr="00282F79">
        <w:rPr>
          <w:rFonts w:ascii="Times New Roman" w:eastAsia="Times New Roman" w:hAnsi="Times New Roman" w:cs="Times New Roman"/>
          <w:sz w:val="24"/>
          <w:szCs w:val="24"/>
          <w:lang w:eastAsia="tr-TR"/>
        </w:rPr>
        <w:t>nükleotit</w:t>
      </w:r>
      <w:proofErr w:type="spellEnd"/>
      <w:r w:rsidR="00282F79" w:rsidRPr="00282F79">
        <w:rPr>
          <w:rFonts w:ascii="Times New Roman" w:eastAsia="Times New Roman" w:hAnsi="Times New Roman" w:cs="Times New Roman"/>
          <w:sz w:val="24"/>
          <w:szCs w:val="24"/>
          <w:lang w:eastAsia="tr-TR"/>
        </w:rPr>
        <w:t xml:space="preserve">", </w:t>
      </w:r>
      <w:proofErr w:type="spellStart"/>
      <w:r w:rsidR="00282F79" w:rsidRPr="00282F79">
        <w:rPr>
          <w:rFonts w:ascii="Times New Roman" w:eastAsia="Times New Roman" w:hAnsi="Times New Roman" w:cs="Times New Roman"/>
          <w:sz w:val="24"/>
          <w:szCs w:val="24"/>
          <w:lang w:eastAsia="tr-TR"/>
        </w:rPr>
        <w:t>guanin</w:t>
      </w:r>
      <w:proofErr w:type="spellEnd"/>
      <w:r w:rsidR="00282F79" w:rsidRPr="00282F79">
        <w:rPr>
          <w:rFonts w:ascii="Times New Roman" w:eastAsia="Times New Roman" w:hAnsi="Times New Roman" w:cs="Times New Roman"/>
          <w:sz w:val="24"/>
          <w:szCs w:val="24"/>
          <w:lang w:eastAsia="tr-TR"/>
        </w:rPr>
        <w:t xml:space="preserve"> bazını içeren </w:t>
      </w:r>
      <w:proofErr w:type="spellStart"/>
      <w:r w:rsidR="00282F79" w:rsidRPr="00282F79">
        <w:rPr>
          <w:rFonts w:ascii="Times New Roman" w:eastAsia="Times New Roman" w:hAnsi="Times New Roman" w:cs="Times New Roman"/>
          <w:sz w:val="24"/>
          <w:szCs w:val="24"/>
          <w:lang w:eastAsia="tr-TR"/>
        </w:rPr>
        <w:t>nükleotit</w:t>
      </w:r>
      <w:proofErr w:type="spellEnd"/>
      <w:r w:rsidR="00282F79" w:rsidRPr="00282F79">
        <w:rPr>
          <w:rFonts w:ascii="Times New Roman" w:eastAsia="Times New Roman" w:hAnsi="Times New Roman" w:cs="Times New Roman"/>
          <w:sz w:val="24"/>
          <w:szCs w:val="24"/>
          <w:lang w:eastAsia="tr-TR"/>
        </w:rPr>
        <w:t xml:space="preserve"> "</w:t>
      </w:r>
      <w:proofErr w:type="spellStart"/>
      <w:r w:rsidR="00282F79" w:rsidRPr="00282F79">
        <w:rPr>
          <w:rFonts w:ascii="Times New Roman" w:eastAsia="Times New Roman" w:hAnsi="Times New Roman" w:cs="Times New Roman"/>
          <w:sz w:val="24"/>
          <w:szCs w:val="24"/>
          <w:lang w:eastAsia="tr-TR"/>
        </w:rPr>
        <w:t>guanin</w:t>
      </w:r>
      <w:proofErr w:type="spellEnd"/>
      <w:r w:rsidR="00282F79" w:rsidRPr="00282F79">
        <w:rPr>
          <w:rFonts w:ascii="Times New Roman" w:eastAsia="Times New Roman" w:hAnsi="Times New Roman" w:cs="Times New Roman"/>
          <w:sz w:val="24"/>
          <w:szCs w:val="24"/>
          <w:lang w:eastAsia="tr-TR"/>
        </w:rPr>
        <w:t xml:space="preserve"> </w:t>
      </w:r>
      <w:proofErr w:type="spellStart"/>
      <w:r w:rsidR="00282F79" w:rsidRPr="00282F79">
        <w:rPr>
          <w:rFonts w:ascii="Times New Roman" w:eastAsia="Times New Roman" w:hAnsi="Times New Roman" w:cs="Times New Roman"/>
          <w:sz w:val="24"/>
          <w:szCs w:val="24"/>
          <w:lang w:eastAsia="tr-TR"/>
        </w:rPr>
        <w:t>nükleotit</w:t>
      </w:r>
      <w:proofErr w:type="spellEnd"/>
      <w:r w:rsidR="00282F79" w:rsidRPr="00282F79">
        <w:rPr>
          <w:rFonts w:ascii="Times New Roman" w:eastAsia="Times New Roman" w:hAnsi="Times New Roman" w:cs="Times New Roman"/>
          <w:sz w:val="24"/>
          <w:szCs w:val="24"/>
          <w:lang w:eastAsia="tr-TR"/>
        </w:rPr>
        <w:t>" olarak adlandırılır.</w:t>
      </w:r>
    </w:p>
    <w:p w:rsidR="00747347" w:rsidRDefault="00282F79" w:rsidP="00747347">
      <w:pPr>
        <w:spacing w:after="0" w:line="240" w:lineRule="auto"/>
        <w:rPr>
          <w:rFonts w:ascii="Times New Roman" w:eastAsia="Times New Roman" w:hAnsi="Times New Roman" w:cs="Times New Roman"/>
          <w:b/>
          <w:bCs/>
          <w:sz w:val="24"/>
          <w:szCs w:val="24"/>
          <w:lang w:eastAsia="tr-TR"/>
        </w:rPr>
      </w:pPr>
      <w:r w:rsidRPr="00282F79">
        <w:rPr>
          <w:rFonts w:ascii="Times New Roman" w:eastAsia="Times New Roman" w:hAnsi="Times New Roman" w:cs="Times New Roman"/>
          <w:b/>
          <w:bCs/>
          <w:sz w:val="24"/>
          <w:szCs w:val="24"/>
          <w:lang w:eastAsia="tr-TR"/>
        </w:rPr>
        <w:t>Bir DNA molekülünde</w:t>
      </w:r>
      <w:r w:rsidR="00747347">
        <w:rPr>
          <w:rFonts w:ascii="Times New Roman" w:eastAsia="Times New Roman" w:hAnsi="Times New Roman" w:cs="Times New Roman"/>
          <w:b/>
          <w:bCs/>
          <w:sz w:val="24"/>
          <w:szCs w:val="24"/>
          <w:lang w:eastAsia="tr-TR"/>
        </w:rPr>
        <w:t>;</w:t>
      </w:r>
    </w:p>
    <w:p w:rsidR="00747347" w:rsidRDefault="00747347" w:rsidP="00747347">
      <w:pPr>
        <w:spacing w:after="0" w:line="240" w:lineRule="auto"/>
        <w:rPr>
          <w:rFonts w:ascii="Times New Roman" w:eastAsia="Times New Roman" w:hAnsi="Times New Roman" w:cs="Times New Roman"/>
          <w:b/>
          <w:bCs/>
          <w:sz w:val="24"/>
          <w:szCs w:val="24"/>
          <w:lang w:eastAsia="tr-TR"/>
        </w:rPr>
      </w:pPr>
    </w:p>
    <w:p w:rsidR="00747347" w:rsidRPr="00747347" w:rsidRDefault="00282F79" w:rsidP="00747347">
      <w:pPr>
        <w:spacing w:after="0" w:line="240" w:lineRule="auto"/>
        <w:rPr>
          <w:rFonts w:ascii="Times New Roman" w:eastAsia="Times New Roman" w:hAnsi="Times New Roman" w:cs="Times New Roman"/>
          <w:b/>
          <w:bCs/>
          <w:sz w:val="18"/>
          <w:szCs w:val="18"/>
          <w:lang w:eastAsia="tr-TR"/>
        </w:rPr>
      </w:pPr>
      <w:r w:rsidRPr="00747347">
        <w:rPr>
          <w:rFonts w:ascii="Times New Roman" w:eastAsia="Times New Roman" w:hAnsi="Times New Roman" w:cs="Times New Roman"/>
          <w:b/>
          <w:bCs/>
          <w:sz w:val="18"/>
          <w:szCs w:val="18"/>
          <w:lang w:eastAsia="tr-TR"/>
        </w:rPr>
        <w:t xml:space="preserve">Toplam </w:t>
      </w:r>
      <w:proofErr w:type="spellStart"/>
      <w:r w:rsidRPr="00747347">
        <w:rPr>
          <w:rFonts w:ascii="Times New Roman" w:eastAsia="Times New Roman" w:hAnsi="Times New Roman" w:cs="Times New Roman"/>
          <w:b/>
          <w:bCs/>
          <w:sz w:val="18"/>
          <w:szCs w:val="18"/>
          <w:lang w:eastAsia="tr-TR"/>
        </w:rPr>
        <w:t>Adenin</w:t>
      </w:r>
      <w:proofErr w:type="spellEnd"/>
      <w:r w:rsidRPr="00747347">
        <w:rPr>
          <w:rFonts w:ascii="Times New Roman" w:eastAsia="Times New Roman" w:hAnsi="Times New Roman" w:cs="Times New Roman"/>
          <w:b/>
          <w:bCs/>
          <w:sz w:val="18"/>
          <w:szCs w:val="18"/>
          <w:lang w:eastAsia="tr-TR"/>
        </w:rPr>
        <w:t xml:space="preserve"> nükleotid sayısı</w:t>
      </w:r>
      <w:r w:rsidR="00747347">
        <w:rPr>
          <w:rFonts w:ascii="Times New Roman" w:eastAsia="Times New Roman" w:hAnsi="Times New Roman" w:cs="Times New Roman"/>
          <w:b/>
          <w:bCs/>
          <w:sz w:val="18"/>
          <w:szCs w:val="18"/>
          <w:lang w:eastAsia="tr-TR"/>
        </w:rPr>
        <w:t xml:space="preserve"> </w:t>
      </w:r>
      <w:r w:rsidRPr="00747347">
        <w:rPr>
          <w:rFonts w:ascii="Times New Roman" w:eastAsia="Times New Roman" w:hAnsi="Times New Roman" w:cs="Times New Roman"/>
          <w:b/>
          <w:bCs/>
          <w:sz w:val="18"/>
          <w:szCs w:val="18"/>
          <w:lang w:eastAsia="tr-TR"/>
        </w:rPr>
        <w:t xml:space="preserve"> </w:t>
      </w:r>
      <w:r w:rsidR="00747347" w:rsidRPr="00747347">
        <w:rPr>
          <w:rFonts w:ascii="Times New Roman" w:eastAsia="Times New Roman" w:hAnsi="Times New Roman" w:cs="Times New Roman"/>
          <w:b/>
          <w:bCs/>
          <w:sz w:val="18"/>
          <w:szCs w:val="18"/>
          <w:lang w:eastAsia="tr-TR"/>
        </w:rPr>
        <w:t xml:space="preserve">= </w:t>
      </w:r>
      <w:r w:rsidR="00747347">
        <w:rPr>
          <w:rFonts w:ascii="Times New Roman" w:eastAsia="Times New Roman" w:hAnsi="Times New Roman" w:cs="Times New Roman"/>
          <w:b/>
          <w:bCs/>
          <w:sz w:val="18"/>
          <w:szCs w:val="18"/>
          <w:lang w:eastAsia="tr-TR"/>
        </w:rPr>
        <w:t xml:space="preserve"> </w:t>
      </w:r>
      <w:r w:rsidR="00747347" w:rsidRPr="00747347">
        <w:rPr>
          <w:rFonts w:ascii="Times New Roman" w:eastAsia="Times New Roman" w:hAnsi="Times New Roman" w:cs="Times New Roman"/>
          <w:b/>
          <w:bCs/>
          <w:sz w:val="18"/>
          <w:szCs w:val="18"/>
          <w:lang w:eastAsia="tr-TR"/>
        </w:rPr>
        <w:t xml:space="preserve">Toplam Timin </w:t>
      </w:r>
      <w:proofErr w:type="spellStart"/>
      <w:r w:rsidR="00747347" w:rsidRPr="00747347">
        <w:rPr>
          <w:rFonts w:ascii="Times New Roman" w:eastAsia="Times New Roman" w:hAnsi="Times New Roman" w:cs="Times New Roman"/>
          <w:b/>
          <w:bCs/>
          <w:sz w:val="18"/>
          <w:szCs w:val="18"/>
          <w:lang w:eastAsia="tr-TR"/>
        </w:rPr>
        <w:t>Nükletid</w:t>
      </w:r>
      <w:proofErr w:type="spellEnd"/>
      <w:r w:rsidR="00747347" w:rsidRPr="00747347">
        <w:rPr>
          <w:rFonts w:ascii="Times New Roman" w:eastAsia="Times New Roman" w:hAnsi="Times New Roman" w:cs="Times New Roman"/>
          <w:b/>
          <w:bCs/>
          <w:sz w:val="18"/>
          <w:szCs w:val="18"/>
          <w:lang w:eastAsia="tr-TR"/>
        </w:rPr>
        <w:t xml:space="preserve"> sayısı</w:t>
      </w:r>
    </w:p>
    <w:p w:rsidR="00747347" w:rsidRPr="00747347" w:rsidRDefault="00282F79" w:rsidP="00747347">
      <w:pPr>
        <w:spacing w:after="0" w:line="240" w:lineRule="auto"/>
        <w:rPr>
          <w:rFonts w:ascii="Times New Roman" w:eastAsia="Times New Roman" w:hAnsi="Times New Roman" w:cs="Times New Roman"/>
          <w:b/>
          <w:bCs/>
          <w:sz w:val="18"/>
          <w:szCs w:val="18"/>
          <w:lang w:eastAsia="tr-TR"/>
        </w:rPr>
      </w:pPr>
      <w:r w:rsidRPr="00747347">
        <w:rPr>
          <w:rFonts w:ascii="Times New Roman" w:eastAsia="Times New Roman" w:hAnsi="Times New Roman" w:cs="Times New Roman"/>
          <w:b/>
          <w:bCs/>
          <w:sz w:val="18"/>
          <w:szCs w:val="18"/>
          <w:lang w:eastAsia="tr-TR"/>
        </w:rPr>
        <w:t xml:space="preserve">Toplam </w:t>
      </w:r>
      <w:proofErr w:type="spellStart"/>
      <w:r w:rsidRPr="00747347">
        <w:rPr>
          <w:rFonts w:ascii="Times New Roman" w:eastAsia="Times New Roman" w:hAnsi="Times New Roman" w:cs="Times New Roman"/>
          <w:b/>
          <w:bCs/>
          <w:sz w:val="18"/>
          <w:szCs w:val="18"/>
          <w:lang w:eastAsia="tr-TR"/>
        </w:rPr>
        <w:t>Guanin</w:t>
      </w:r>
      <w:proofErr w:type="spellEnd"/>
      <w:r w:rsidRPr="00747347">
        <w:rPr>
          <w:rFonts w:ascii="Times New Roman" w:eastAsia="Times New Roman" w:hAnsi="Times New Roman" w:cs="Times New Roman"/>
          <w:b/>
          <w:bCs/>
          <w:sz w:val="18"/>
          <w:szCs w:val="18"/>
          <w:lang w:eastAsia="tr-TR"/>
        </w:rPr>
        <w:t xml:space="preserve"> </w:t>
      </w:r>
      <w:proofErr w:type="gramStart"/>
      <w:r w:rsidR="00747347" w:rsidRPr="00747347">
        <w:rPr>
          <w:rFonts w:ascii="Times New Roman" w:eastAsia="Times New Roman" w:hAnsi="Times New Roman" w:cs="Times New Roman"/>
          <w:b/>
          <w:bCs/>
          <w:sz w:val="18"/>
          <w:szCs w:val="18"/>
          <w:lang w:eastAsia="tr-TR"/>
        </w:rPr>
        <w:t xml:space="preserve">nükleotid  </w:t>
      </w:r>
      <w:r w:rsidRPr="00747347">
        <w:rPr>
          <w:rFonts w:ascii="Times New Roman" w:eastAsia="Times New Roman" w:hAnsi="Times New Roman" w:cs="Times New Roman"/>
          <w:b/>
          <w:bCs/>
          <w:sz w:val="18"/>
          <w:szCs w:val="18"/>
          <w:lang w:eastAsia="tr-TR"/>
        </w:rPr>
        <w:t>sayısı</w:t>
      </w:r>
      <w:proofErr w:type="gramEnd"/>
      <w:r w:rsidRPr="00747347">
        <w:rPr>
          <w:rFonts w:ascii="Times New Roman" w:eastAsia="Times New Roman" w:hAnsi="Times New Roman" w:cs="Times New Roman"/>
          <w:b/>
          <w:bCs/>
          <w:sz w:val="18"/>
          <w:szCs w:val="18"/>
          <w:lang w:eastAsia="tr-TR"/>
        </w:rPr>
        <w:t xml:space="preserve"> </w:t>
      </w:r>
      <w:r w:rsidR="00747347" w:rsidRPr="00747347">
        <w:rPr>
          <w:rFonts w:ascii="Times New Roman" w:eastAsia="Times New Roman" w:hAnsi="Times New Roman" w:cs="Times New Roman"/>
          <w:b/>
          <w:bCs/>
          <w:sz w:val="18"/>
          <w:szCs w:val="18"/>
          <w:lang w:eastAsia="tr-TR"/>
        </w:rPr>
        <w:t xml:space="preserve">= Toplam </w:t>
      </w:r>
      <w:proofErr w:type="spellStart"/>
      <w:r w:rsidR="00747347" w:rsidRPr="00747347">
        <w:rPr>
          <w:rFonts w:ascii="Times New Roman" w:eastAsia="Times New Roman" w:hAnsi="Times New Roman" w:cs="Times New Roman"/>
          <w:b/>
          <w:bCs/>
          <w:sz w:val="18"/>
          <w:szCs w:val="18"/>
          <w:lang w:eastAsia="tr-TR"/>
        </w:rPr>
        <w:t>Sitozin</w:t>
      </w:r>
      <w:proofErr w:type="spellEnd"/>
      <w:r w:rsidR="00747347" w:rsidRPr="00747347">
        <w:rPr>
          <w:rFonts w:ascii="Times New Roman" w:eastAsia="Times New Roman" w:hAnsi="Times New Roman" w:cs="Times New Roman"/>
          <w:b/>
          <w:bCs/>
          <w:sz w:val="18"/>
          <w:szCs w:val="18"/>
          <w:lang w:eastAsia="tr-TR"/>
        </w:rPr>
        <w:t xml:space="preserve"> nükleotid  sayısı</w:t>
      </w:r>
    </w:p>
    <w:p w:rsidR="00747347" w:rsidRDefault="00747347"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58240" behindDoc="0" locked="0" layoutInCell="1" allowOverlap="1">
            <wp:simplePos x="0" y="0"/>
            <wp:positionH relativeFrom="column">
              <wp:posOffset>15240</wp:posOffset>
            </wp:positionH>
            <wp:positionV relativeFrom="paragraph">
              <wp:posOffset>116205</wp:posOffset>
            </wp:positionV>
            <wp:extent cx="704850" cy="1781175"/>
            <wp:effectExtent l="19050" t="0" r="0" b="0"/>
            <wp:wrapThrough wrapText="bothSides">
              <wp:wrapPolygon edited="0">
                <wp:start x="-584" y="0"/>
                <wp:lineTo x="-584" y="21484"/>
                <wp:lineTo x="21600" y="21484"/>
                <wp:lineTo x="21600" y="0"/>
                <wp:lineTo x="-584" y="0"/>
              </wp:wrapPolygon>
            </wp:wrapThrough>
            <wp:docPr id="3" name="Resim 3" descr="C:\Users\fatih\Desktop\ikili-sa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tih\Desktop\ikili-sarmal.jpg"/>
                    <pic:cNvPicPr>
                      <a:picLocks noChangeAspect="1" noChangeArrowheads="1"/>
                    </pic:cNvPicPr>
                  </pic:nvPicPr>
                  <pic:blipFill>
                    <a:blip r:embed="rId9" cstate="print"/>
                    <a:srcRect/>
                    <a:stretch>
                      <a:fillRect/>
                    </a:stretch>
                  </pic:blipFill>
                  <pic:spPr bwMode="auto">
                    <a:xfrm>
                      <a:off x="0" y="0"/>
                      <a:ext cx="704850" cy="1781175"/>
                    </a:xfrm>
                    <a:prstGeom prst="rect">
                      <a:avLst/>
                    </a:prstGeom>
                    <a:noFill/>
                    <a:ln w="9525">
                      <a:noFill/>
                      <a:miter lim="800000"/>
                      <a:headEnd/>
                      <a:tailEnd/>
                    </a:ln>
                  </pic:spPr>
                </pic:pic>
              </a:graphicData>
            </a:graphic>
          </wp:anchor>
        </w:drawing>
      </w:r>
      <w:r w:rsidR="00282F79" w:rsidRPr="00282F79">
        <w:rPr>
          <w:rFonts w:ascii="Times New Roman" w:eastAsia="Times New Roman" w:hAnsi="Times New Roman" w:cs="Times New Roman"/>
          <w:sz w:val="24"/>
          <w:szCs w:val="24"/>
          <w:lang w:eastAsia="tr-TR"/>
        </w:rPr>
        <w:t xml:space="preserve"> DNA'da, </w:t>
      </w:r>
      <w:proofErr w:type="spellStart"/>
      <w:r w:rsidR="00282F79" w:rsidRPr="00282F79">
        <w:rPr>
          <w:rFonts w:ascii="Times New Roman" w:eastAsia="Times New Roman" w:hAnsi="Times New Roman" w:cs="Times New Roman"/>
          <w:sz w:val="24"/>
          <w:szCs w:val="24"/>
          <w:lang w:eastAsia="tr-TR"/>
        </w:rPr>
        <w:t>nükleotitler</w:t>
      </w:r>
      <w:proofErr w:type="spellEnd"/>
      <w:r w:rsidR="00282F79" w:rsidRPr="00282F79">
        <w:rPr>
          <w:rFonts w:ascii="Times New Roman" w:eastAsia="Times New Roman" w:hAnsi="Times New Roman" w:cs="Times New Roman"/>
          <w:sz w:val="24"/>
          <w:szCs w:val="24"/>
          <w:lang w:eastAsia="tr-TR"/>
        </w:rPr>
        <w:t xml:space="preserve"> bir iplik oluşturacak şekilde bir araya gelirler.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Bu iplikte her zaman </w:t>
      </w:r>
      <w:proofErr w:type="spellStart"/>
      <w:r w:rsidRPr="00282F79">
        <w:rPr>
          <w:rFonts w:ascii="Times New Roman" w:eastAsia="Times New Roman" w:hAnsi="Times New Roman" w:cs="Times New Roman"/>
          <w:sz w:val="24"/>
          <w:szCs w:val="24"/>
          <w:lang w:eastAsia="tr-TR"/>
        </w:rPr>
        <w:t>adeninin</w:t>
      </w:r>
      <w:proofErr w:type="spellEnd"/>
      <w:r w:rsidRPr="00282F79">
        <w:rPr>
          <w:rFonts w:ascii="Times New Roman" w:eastAsia="Times New Roman" w:hAnsi="Times New Roman" w:cs="Times New Roman"/>
          <w:sz w:val="24"/>
          <w:szCs w:val="24"/>
          <w:lang w:eastAsia="tr-TR"/>
        </w:rPr>
        <w:t xml:space="preserve"> karşısına timin, </w:t>
      </w:r>
      <w:proofErr w:type="spellStart"/>
      <w:r w:rsidRPr="00282F79">
        <w:rPr>
          <w:rFonts w:ascii="Times New Roman" w:eastAsia="Times New Roman" w:hAnsi="Times New Roman" w:cs="Times New Roman"/>
          <w:sz w:val="24"/>
          <w:szCs w:val="24"/>
          <w:lang w:eastAsia="tr-TR"/>
        </w:rPr>
        <w:t>sitozinin</w:t>
      </w:r>
      <w:proofErr w:type="spellEnd"/>
      <w:r w:rsidRPr="00282F79">
        <w:rPr>
          <w:rFonts w:ascii="Times New Roman" w:eastAsia="Times New Roman" w:hAnsi="Times New Roman" w:cs="Times New Roman"/>
          <w:sz w:val="24"/>
          <w:szCs w:val="24"/>
          <w:lang w:eastAsia="tr-TR"/>
        </w:rPr>
        <w:t xml:space="preserve"> karşısına </w:t>
      </w:r>
      <w:proofErr w:type="spellStart"/>
      <w:r w:rsidRPr="00282F79">
        <w:rPr>
          <w:rFonts w:ascii="Times New Roman" w:eastAsia="Times New Roman" w:hAnsi="Times New Roman" w:cs="Times New Roman"/>
          <w:sz w:val="24"/>
          <w:szCs w:val="24"/>
          <w:lang w:eastAsia="tr-TR"/>
        </w:rPr>
        <w:t>guanin</w:t>
      </w:r>
      <w:proofErr w:type="spellEnd"/>
      <w:r w:rsidRPr="00282F79">
        <w:rPr>
          <w:rFonts w:ascii="Times New Roman" w:eastAsia="Times New Roman" w:hAnsi="Times New Roman" w:cs="Times New Roman"/>
          <w:sz w:val="24"/>
          <w:szCs w:val="24"/>
          <w:lang w:eastAsia="tr-TR"/>
        </w:rPr>
        <w:t xml:space="preserve"> n</w:t>
      </w:r>
      <w:r>
        <w:rPr>
          <w:rFonts w:ascii="Times New Roman" w:eastAsia="Times New Roman" w:hAnsi="Times New Roman" w:cs="Times New Roman"/>
          <w:sz w:val="24"/>
          <w:szCs w:val="24"/>
          <w:lang w:eastAsia="tr-TR"/>
        </w:rPr>
        <w:t>ükleotidi gelir</w:t>
      </w:r>
      <w:r w:rsidRPr="00282F79">
        <w:rPr>
          <w:rFonts w:ascii="Times New Roman" w:eastAsia="Times New Roman" w:hAnsi="Times New Roman" w:cs="Times New Roman"/>
          <w:sz w:val="24"/>
          <w:szCs w:val="24"/>
          <w:lang w:eastAsia="tr-TR"/>
        </w:rPr>
        <w:t>. Y</w:t>
      </w:r>
      <w:r w:rsidR="00747347">
        <w:rPr>
          <w:rFonts w:ascii="Times New Roman" w:eastAsia="Times New Roman" w:hAnsi="Times New Roman" w:cs="Times New Roman"/>
          <w:sz w:val="24"/>
          <w:szCs w:val="24"/>
          <w:lang w:eastAsia="tr-TR"/>
        </w:rPr>
        <w:t>an</w:t>
      </w:r>
      <w:r w:rsidRPr="00282F79">
        <w:rPr>
          <w:rFonts w:ascii="Times New Roman" w:eastAsia="Times New Roman" w:hAnsi="Times New Roman" w:cs="Times New Roman"/>
          <w:sz w:val="24"/>
          <w:szCs w:val="24"/>
          <w:lang w:eastAsia="tr-TR"/>
        </w:rPr>
        <w:t xml:space="preserve">daki şekillerde görüldüğü gibi birbirinin etrafında dolanan bu iplikler, DNA'nın bükülmüş bir merdiven gibi görünmesine sebep olur. Bu şekil </w:t>
      </w:r>
      <w:r w:rsidRPr="00282F79">
        <w:rPr>
          <w:rFonts w:ascii="Times New Roman" w:eastAsia="Times New Roman" w:hAnsi="Times New Roman" w:cs="Times New Roman"/>
          <w:b/>
          <w:bCs/>
          <w:sz w:val="24"/>
          <w:szCs w:val="24"/>
          <w:lang w:eastAsia="tr-TR"/>
        </w:rPr>
        <w:t xml:space="preserve">Çift zincirli ikili sarmal yapı </w:t>
      </w:r>
      <w:r w:rsidRPr="00282F79">
        <w:rPr>
          <w:rFonts w:ascii="Times New Roman" w:eastAsia="Times New Roman" w:hAnsi="Times New Roman" w:cs="Times New Roman"/>
          <w:sz w:val="24"/>
          <w:szCs w:val="24"/>
          <w:lang w:eastAsia="tr-TR"/>
        </w:rPr>
        <w:t xml:space="preserve">olarak adlandırılır. </w:t>
      </w:r>
    </w:p>
    <w:p w:rsidR="008D3F8F" w:rsidRPr="00282F79" w:rsidRDefault="008D3F8F" w:rsidP="00747347">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sz w:val="24"/>
          <w:szCs w:val="24"/>
          <w:lang w:eastAsia="tr-TR"/>
        </w:rPr>
        <w:t>Karmaşıktan basite doğru</w:t>
      </w:r>
    </w:p>
    <w:p w:rsidR="008D3F8F" w:rsidRDefault="008D3F8F" w:rsidP="00747347">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Kromozom- DNA  - Gen - Nükleotid  ( </w:t>
      </w:r>
      <w:proofErr w:type="spellStart"/>
      <w:r w:rsidRPr="00282F79">
        <w:rPr>
          <w:rFonts w:ascii="Times New Roman" w:eastAsia="Times New Roman" w:hAnsi="Times New Roman" w:cs="Times New Roman"/>
          <w:b/>
          <w:bCs/>
          <w:sz w:val="24"/>
          <w:szCs w:val="24"/>
          <w:lang w:eastAsia="tr-TR"/>
        </w:rPr>
        <w:t>K</w:t>
      </w:r>
      <w:r w:rsidRPr="00282F79">
        <w:rPr>
          <w:rFonts w:ascii="Times New Roman" w:eastAsia="Times New Roman" w:hAnsi="Times New Roman" w:cs="Times New Roman"/>
          <w:sz w:val="24"/>
          <w:szCs w:val="24"/>
          <w:lang w:eastAsia="tr-TR"/>
        </w:rPr>
        <w:t>e</w:t>
      </w:r>
      <w:r w:rsidRPr="00282F79">
        <w:rPr>
          <w:rFonts w:ascii="Times New Roman" w:eastAsia="Times New Roman" w:hAnsi="Times New Roman" w:cs="Times New Roman"/>
          <w:b/>
          <w:bCs/>
          <w:sz w:val="24"/>
          <w:szCs w:val="24"/>
          <w:lang w:eastAsia="tr-TR"/>
        </w:rPr>
        <w:t>D</w:t>
      </w:r>
      <w:r w:rsidRPr="00282F79">
        <w:rPr>
          <w:rFonts w:ascii="Times New Roman" w:eastAsia="Times New Roman" w:hAnsi="Times New Roman" w:cs="Times New Roman"/>
          <w:sz w:val="24"/>
          <w:szCs w:val="24"/>
          <w:lang w:eastAsia="tr-TR"/>
        </w:rPr>
        <w:t>i</w:t>
      </w:r>
      <w:r w:rsidRPr="00282F79">
        <w:rPr>
          <w:rFonts w:ascii="Times New Roman" w:eastAsia="Times New Roman" w:hAnsi="Times New Roman" w:cs="Times New Roman"/>
          <w:b/>
          <w:bCs/>
          <w:sz w:val="24"/>
          <w:szCs w:val="24"/>
          <w:lang w:eastAsia="tr-TR"/>
        </w:rPr>
        <w:t>G</w:t>
      </w:r>
      <w:r w:rsidRPr="00282F79">
        <w:rPr>
          <w:rFonts w:ascii="Times New Roman" w:eastAsia="Times New Roman" w:hAnsi="Times New Roman" w:cs="Times New Roman"/>
          <w:sz w:val="24"/>
          <w:szCs w:val="24"/>
          <w:lang w:eastAsia="tr-TR"/>
        </w:rPr>
        <w:t>e</w:t>
      </w:r>
      <w:r w:rsidRPr="00282F79">
        <w:rPr>
          <w:rFonts w:ascii="Times New Roman" w:eastAsia="Times New Roman" w:hAnsi="Times New Roman" w:cs="Times New Roman"/>
          <w:b/>
          <w:bCs/>
          <w:sz w:val="24"/>
          <w:szCs w:val="24"/>
          <w:lang w:eastAsia="tr-TR"/>
        </w:rPr>
        <w:t>N</w:t>
      </w:r>
      <w:proofErr w:type="spellEnd"/>
      <w:r w:rsidRPr="00282F79">
        <w:rPr>
          <w:rFonts w:ascii="Times New Roman" w:eastAsia="Times New Roman" w:hAnsi="Times New Roman" w:cs="Times New Roman"/>
          <w:sz w:val="24"/>
          <w:szCs w:val="24"/>
          <w:lang w:eastAsia="tr-TR"/>
        </w:rPr>
        <w:t xml:space="preserve"> )</w:t>
      </w:r>
    </w:p>
    <w:p w:rsidR="00F54BB5" w:rsidRPr="00282F79" w:rsidRDefault="00F54BB5"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005582" cy="1819275"/>
            <wp:effectExtent l="19050" t="0" r="4318" b="0"/>
            <wp:docPr id="36" name="Resim 36" descr="C:\Users\fatih\Desktop\nukleoti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atih\Desktop\nukleotid3.jpg"/>
                    <pic:cNvPicPr>
                      <a:picLocks noChangeAspect="1" noChangeArrowheads="1"/>
                    </pic:cNvPicPr>
                  </pic:nvPicPr>
                  <pic:blipFill>
                    <a:blip r:embed="rId10" cstate="print"/>
                    <a:srcRect/>
                    <a:stretch>
                      <a:fillRect/>
                    </a:stretch>
                  </pic:blipFill>
                  <pic:spPr bwMode="auto">
                    <a:xfrm>
                      <a:off x="0" y="0"/>
                      <a:ext cx="3010040" cy="1821974"/>
                    </a:xfrm>
                    <a:prstGeom prst="rect">
                      <a:avLst/>
                    </a:prstGeom>
                    <a:noFill/>
                    <a:ln w="9525">
                      <a:noFill/>
                      <a:miter lim="800000"/>
                      <a:headEnd/>
                      <a:tailEnd/>
                    </a:ln>
                  </pic:spPr>
                </pic:pic>
              </a:graphicData>
            </a:graphic>
          </wp:inline>
        </w:drawing>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Çevremize baktığımızda canlıların birbirlerinden ve diğer canlı türlerinden farklı olduğunu görüyoruz. Bir insanın, tırtılın, domatesin, hidranın; kısacası bütün canlıların her birinin hücrelerindeki </w:t>
      </w:r>
      <w:r w:rsidRPr="00747347">
        <w:rPr>
          <w:rFonts w:ascii="Times New Roman" w:eastAsia="Times New Roman" w:hAnsi="Times New Roman" w:cs="Times New Roman"/>
          <w:b/>
          <w:sz w:val="24"/>
          <w:szCs w:val="24"/>
          <w:lang w:eastAsia="tr-TR"/>
        </w:rPr>
        <w:t>yönetici molekül DNA'dır</w:t>
      </w:r>
      <w:r w:rsidRPr="00282F79">
        <w:rPr>
          <w:rFonts w:ascii="Times New Roman" w:eastAsia="Times New Roman" w:hAnsi="Times New Roman" w:cs="Times New Roman"/>
          <w:sz w:val="24"/>
          <w:szCs w:val="24"/>
          <w:lang w:eastAsia="tr-TR"/>
        </w:rPr>
        <w:t>.</w:t>
      </w:r>
    </w:p>
    <w:p w:rsidR="00282F79" w:rsidRDefault="00F54BB5"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2847975" cy="2028825"/>
            <wp:effectExtent l="19050" t="0" r="9525" b="0"/>
            <wp:docPr id="34" name="Resim 34" descr="C:\Users\fatih\Desktop\nukleoti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atih\Desktop\nukleotid2.jpg"/>
                    <pic:cNvPicPr>
                      <a:picLocks noChangeAspect="1" noChangeArrowheads="1"/>
                    </pic:cNvPicPr>
                  </pic:nvPicPr>
                  <pic:blipFill>
                    <a:blip r:embed="rId11" cstate="print"/>
                    <a:srcRect/>
                    <a:stretch>
                      <a:fillRect/>
                    </a:stretch>
                  </pic:blipFill>
                  <pic:spPr bwMode="auto">
                    <a:xfrm>
                      <a:off x="0" y="0"/>
                      <a:ext cx="2847975" cy="2028825"/>
                    </a:xfrm>
                    <a:prstGeom prst="rect">
                      <a:avLst/>
                    </a:prstGeom>
                    <a:noFill/>
                    <a:ln w="9525">
                      <a:noFill/>
                      <a:miter lim="800000"/>
                      <a:headEnd/>
                      <a:tailEnd/>
                    </a:ln>
                  </pic:spPr>
                </pic:pic>
              </a:graphicData>
            </a:graphic>
          </wp:inline>
        </w:drawing>
      </w:r>
    </w:p>
    <w:p w:rsidR="00F54BB5" w:rsidRDefault="00F54BB5"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DNA molekülünde bulunan yapılar harflerle gösterilir. Hangi harfin ne anlama geldiği yukarıdaki tabloda görülmektedir.</w:t>
      </w:r>
    </w:p>
    <w:p w:rsidR="008D3F8F" w:rsidRPr="00282F79" w:rsidRDefault="00747347" w:rsidP="008D3F8F">
      <w:pPr>
        <w:spacing w:before="100" w:beforeAutospacing="1" w:after="100" w:afterAutospacing="1" w:line="240" w:lineRule="auto"/>
        <w:jc w:val="center"/>
        <w:rPr>
          <w:rFonts w:ascii="Times New Roman" w:eastAsia="Times New Roman" w:hAnsi="Times New Roman" w:cs="Times New Roman"/>
          <w:b/>
          <w:color w:val="7030A0"/>
          <w:sz w:val="24"/>
          <w:szCs w:val="24"/>
          <w:lang w:eastAsia="tr-TR"/>
        </w:rPr>
      </w:pPr>
      <w:r>
        <w:rPr>
          <w:rFonts w:ascii="Times New Roman" w:eastAsia="Times New Roman" w:hAnsi="Times New Roman" w:cs="Times New Roman"/>
          <w:b/>
          <w:noProof/>
          <w:color w:val="7030A0"/>
          <w:sz w:val="24"/>
          <w:szCs w:val="24"/>
          <w:lang w:eastAsia="tr-TR"/>
        </w:rPr>
        <w:lastRenderedPageBreak/>
        <w:drawing>
          <wp:anchor distT="0" distB="0" distL="114300" distR="114300" simplePos="0" relativeHeight="251659264" behindDoc="0" locked="0" layoutInCell="1" allowOverlap="1">
            <wp:simplePos x="0" y="0"/>
            <wp:positionH relativeFrom="column">
              <wp:posOffset>53340</wp:posOffset>
            </wp:positionH>
            <wp:positionV relativeFrom="paragraph">
              <wp:posOffset>349885</wp:posOffset>
            </wp:positionV>
            <wp:extent cx="1533525" cy="3838575"/>
            <wp:effectExtent l="19050" t="0" r="9525" b="0"/>
            <wp:wrapThrough wrapText="bothSides">
              <wp:wrapPolygon edited="0">
                <wp:start x="-268" y="0"/>
                <wp:lineTo x="-268" y="21546"/>
                <wp:lineTo x="21734" y="21546"/>
                <wp:lineTo x="21734" y="0"/>
                <wp:lineTo x="-268" y="0"/>
              </wp:wrapPolygon>
            </wp:wrapThrough>
            <wp:docPr id="38" name="Resim 38" descr="C:\Users\fatih\Desktop\DNA_replication_spl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atih\Desktop\DNA_replication_split.jpg"/>
                    <pic:cNvPicPr>
                      <a:picLocks noChangeAspect="1" noChangeArrowheads="1"/>
                    </pic:cNvPicPr>
                  </pic:nvPicPr>
                  <pic:blipFill>
                    <a:blip r:embed="rId12" cstate="print"/>
                    <a:srcRect/>
                    <a:stretch>
                      <a:fillRect/>
                    </a:stretch>
                  </pic:blipFill>
                  <pic:spPr bwMode="auto">
                    <a:xfrm>
                      <a:off x="0" y="0"/>
                      <a:ext cx="1533525" cy="3838575"/>
                    </a:xfrm>
                    <a:prstGeom prst="rect">
                      <a:avLst/>
                    </a:prstGeom>
                    <a:noFill/>
                    <a:ln w="9525">
                      <a:noFill/>
                      <a:miter lim="800000"/>
                      <a:headEnd/>
                      <a:tailEnd/>
                    </a:ln>
                  </pic:spPr>
                </pic:pic>
              </a:graphicData>
            </a:graphic>
          </wp:anchor>
        </w:drawing>
      </w:r>
      <w:r w:rsidR="008D3F8F" w:rsidRPr="008D3F8F">
        <w:rPr>
          <w:rFonts w:ascii="Times New Roman" w:eastAsia="Times New Roman" w:hAnsi="Times New Roman" w:cs="Times New Roman"/>
          <w:b/>
          <w:color w:val="7030A0"/>
          <w:sz w:val="24"/>
          <w:szCs w:val="24"/>
          <w:lang w:eastAsia="tr-TR"/>
        </w:rPr>
        <w:t>DNA Eşlenmesi</w:t>
      </w:r>
    </w:p>
    <w:p w:rsidR="00747347"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bCs/>
          <w:sz w:val="24"/>
          <w:szCs w:val="24"/>
          <w:lang w:eastAsia="tr-TR"/>
        </w:rPr>
        <w:t>Hücre bölünmesi öncesinde hücredeki DNA molekülü miktarı iki katına çıkar.</w:t>
      </w:r>
      <w:r w:rsidRPr="00282F79">
        <w:rPr>
          <w:rFonts w:ascii="Times New Roman" w:eastAsia="Times New Roman" w:hAnsi="Times New Roman" w:cs="Times New Roman"/>
          <w:sz w:val="24"/>
          <w:szCs w:val="24"/>
          <w:lang w:eastAsia="tr-TR"/>
        </w:rPr>
        <w:t xml:space="preserve"> Bu olaya DNA'nı </w:t>
      </w:r>
      <w:r w:rsidRPr="00747347">
        <w:rPr>
          <w:rFonts w:ascii="Times New Roman" w:eastAsia="Times New Roman" w:hAnsi="Times New Roman" w:cs="Times New Roman"/>
          <w:b/>
          <w:sz w:val="24"/>
          <w:szCs w:val="24"/>
          <w:lang w:eastAsia="tr-TR"/>
        </w:rPr>
        <w:t>kendisini eşlemesi</w:t>
      </w:r>
      <w:r w:rsidRPr="00282F79">
        <w:rPr>
          <w:rFonts w:ascii="Times New Roman" w:eastAsia="Times New Roman" w:hAnsi="Times New Roman" w:cs="Times New Roman"/>
          <w:sz w:val="24"/>
          <w:szCs w:val="24"/>
          <w:lang w:eastAsia="tr-TR"/>
        </w:rPr>
        <w:t xml:space="preserve"> adı verilir. DNA'nın kendisini nasıl eşlediği yandaki şekilde </w:t>
      </w:r>
      <w:r w:rsidR="00747347">
        <w:rPr>
          <w:rFonts w:ascii="Times New Roman" w:eastAsia="Times New Roman" w:hAnsi="Times New Roman" w:cs="Times New Roman"/>
          <w:sz w:val="24"/>
          <w:szCs w:val="24"/>
          <w:lang w:eastAsia="tr-TR"/>
        </w:rPr>
        <w:t>g</w:t>
      </w:r>
      <w:r w:rsidRPr="00282F79">
        <w:rPr>
          <w:rFonts w:ascii="Times New Roman" w:eastAsia="Times New Roman" w:hAnsi="Times New Roman" w:cs="Times New Roman"/>
          <w:sz w:val="24"/>
          <w:szCs w:val="24"/>
          <w:lang w:eastAsia="tr-TR"/>
        </w:rPr>
        <w:t xml:space="preserve">örülmektedir. DNA kendini </w:t>
      </w:r>
      <w:proofErr w:type="gramStart"/>
      <w:r w:rsidRPr="00282F79">
        <w:rPr>
          <w:rFonts w:ascii="Times New Roman" w:eastAsia="Times New Roman" w:hAnsi="Times New Roman" w:cs="Times New Roman"/>
          <w:sz w:val="24"/>
          <w:szCs w:val="24"/>
          <w:lang w:eastAsia="tr-TR"/>
        </w:rPr>
        <w:t xml:space="preserve">eşlerken </w:t>
      </w:r>
      <w:r w:rsidR="00747347">
        <w:rPr>
          <w:rFonts w:ascii="Times New Roman" w:eastAsia="Times New Roman" w:hAnsi="Times New Roman" w:cs="Times New Roman"/>
          <w:sz w:val="24"/>
          <w:szCs w:val="24"/>
          <w:lang w:eastAsia="tr-TR"/>
        </w:rPr>
        <w:t>;</w:t>
      </w:r>
      <w:r w:rsidRPr="00282F79">
        <w:rPr>
          <w:rFonts w:ascii="Times New Roman" w:eastAsia="Times New Roman" w:hAnsi="Times New Roman" w:cs="Times New Roman"/>
          <w:sz w:val="24"/>
          <w:szCs w:val="24"/>
          <w:lang w:eastAsia="tr-TR"/>
        </w:rPr>
        <w:t xml:space="preserve"> </w:t>
      </w:r>
      <w:r w:rsidR="00747347" w:rsidRPr="00747347">
        <w:rPr>
          <w:rFonts w:ascii="Times New Roman" w:eastAsia="Times New Roman" w:hAnsi="Times New Roman" w:cs="Times New Roman"/>
          <w:b/>
          <w:sz w:val="24"/>
          <w:szCs w:val="24"/>
          <w:lang w:eastAsia="tr-TR"/>
        </w:rPr>
        <w:t>1</w:t>
      </w:r>
      <w:proofErr w:type="gramEnd"/>
      <w:r w:rsidR="00747347" w:rsidRPr="00747347">
        <w:rPr>
          <w:rFonts w:ascii="Times New Roman" w:eastAsia="Times New Roman" w:hAnsi="Times New Roman" w:cs="Times New Roman"/>
          <w:b/>
          <w:sz w:val="24"/>
          <w:szCs w:val="24"/>
          <w:lang w:eastAsia="tr-TR"/>
        </w:rPr>
        <w:t>.</w:t>
      </w:r>
      <w:r w:rsidRPr="00282F79">
        <w:rPr>
          <w:rFonts w:ascii="Times New Roman" w:eastAsia="Times New Roman" w:hAnsi="Times New Roman" w:cs="Times New Roman"/>
          <w:sz w:val="24"/>
          <w:szCs w:val="24"/>
          <w:lang w:eastAsia="tr-TR"/>
        </w:rPr>
        <w:t xml:space="preserve">DNA'nın iki ipliği </w:t>
      </w:r>
      <w:r w:rsidR="00747347">
        <w:rPr>
          <w:rFonts w:ascii="Times New Roman" w:eastAsia="Times New Roman" w:hAnsi="Times New Roman" w:cs="Times New Roman"/>
          <w:sz w:val="24"/>
          <w:szCs w:val="24"/>
          <w:lang w:eastAsia="tr-TR"/>
        </w:rPr>
        <w:t xml:space="preserve">arasındaki bağlar kopar ve </w:t>
      </w:r>
      <w:r w:rsidRPr="00282F79">
        <w:rPr>
          <w:rFonts w:ascii="Times New Roman" w:eastAsia="Times New Roman" w:hAnsi="Times New Roman" w:cs="Times New Roman"/>
          <w:sz w:val="24"/>
          <w:szCs w:val="24"/>
          <w:lang w:eastAsia="tr-TR"/>
        </w:rPr>
        <w:t xml:space="preserve">birbirinden ayrılmaya başlar. </w:t>
      </w:r>
    </w:p>
    <w:p w:rsidR="00747347" w:rsidRDefault="00747347"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747347">
        <w:rPr>
          <w:rFonts w:ascii="Times New Roman" w:eastAsia="Times New Roman" w:hAnsi="Times New Roman" w:cs="Times New Roman"/>
          <w:b/>
          <w:sz w:val="24"/>
          <w:szCs w:val="24"/>
          <w:lang w:eastAsia="tr-TR"/>
        </w:rPr>
        <w:t>2.</w:t>
      </w:r>
      <w:r>
        <w:rPr>
          <w:rFonts w:ascii="Times New Roman" w:eastAsia="Times New Roman" w:hAnsi="Times New Roman" w:cs="Times New Roman"/>
          <w:sz w:val="24"/>
          <w:szCs w:val="24"/>
          <w:lang w:eastAsia="tr-TR"/>
        </w:rPr>
        <w:t>S</w:t>
      </w:r>
      <w:r w:rsidR="008D3F8F" w:rsidRPr="00282F79">
        <w:rPr>
          <w:rFonts w:ascii="Times New Roman" w:eastAsia="Times New Roman" w:hAnsi="Times New Roman" w:cs="Times New Roman"/>
          <w:sz w:val="24"/>
          <w:szCs w:val="24"/>
          <w:lang w:eastAsia="tr-TR"/>
        </w:rPr>
        <w:t>itoplâzmada</w:t>
      </w:r>
      <w:r w:rsidR="00282F79" w:rsidRPr="00282F79">
        <w:rPr>
          <w:rFonts w:ascii="Times New Roman" w:eastAsia="Times New Roman" w:hAnsi="Times New Roman" w:cs="Times New Roman"/>
          <w:sz w:val="24"/>
          <w:szCs w:val="24"/>
          <w:lang w:eastAsia="tr-TR"/>
        </w:rPr>
        <w:t xml:space="preserve"> serbest hâlde bulunan nükleotidler çekirdeğin içerisine girer ve DNA'nın açılan kısmındaki nükleotidlerle eşleşir. Bu eşleşme sırasında, </w:t>
      </w:r>
      <w:proofErr w:type="spellStart"/>
      <w:r w:rsidR="00282F79" w:rsidRPr="00282F79">
        <w:rPr>
          <w:rFonts w:ascii="Times New Roman" w:eastAsia="Times New Roman" w:hAnsi="Times New Roman" w:cs="Times New Roman"/>
          <w:sz w:val="24"/>
          <w:szCs w:val="24"/>
          <w:lang w:eastAsia="tr-TR"/>
        </w:rPr>
        <w:t>adenin</w:t>
      </w:r>
      <w:proofErr w:type="spellEnd"/>
      <w:r w:rsidR="00282F79" w:rsidRPr="00282F79">
        <w:rPr>
          <w:rFonts w:ascii="Times New Roman" w:eastAsia="Times New Roman" w:hAnsi="Times New Roman" w:cs="Times New Roman"/>
          <w:sz w:val="24"/>
          <w:szCs w:val="24"/>
          <w:lang w:eastAsia="tr-TR"/>
        </w:rPr>
        <w:t xml:space="preserve"> nükleotidin karşısına timin nükleotid, </w:t>
      </w:r>
      <w:proofErr w:type="spellStart"/>
      <w:r w:rsidR="00282F79" w:rsidRPr="00282F79">
        <w:rPr>
          <w:rFonts w:ascii="Times New Roman" w:eastAsia="Times New Roman" w:hAnsi="Times New Roman" w:cs="Times New Roman"/>
          <w:sz w:val="24"/>
          <w:szCs w:val="24"/>
          <w:lang w:eastAsia="tr-TR"/>
        </w:rPr>
        <w:t>sitozin</w:t>
      </w:r>
      <w:proofErr w:type="spellEnd"/>
      <w:r w:rsidR="00282F79" w:rsidRPr="00282F79">
        <w:rPr>
          <w:rFonts w:ascii="Times New Roman" w:eastAsia="Times New Roman" w:hAnsi="Times New Roman" w:cs="Times New Roman"/>
          <w:sz w:val="24"/>
          <w:szCs w:val="24"/>
          <w:lang w:eastAsia="tr-TR"/>
        </w:rPr>
        <w:t xml:space="preserve"> nükleotidin karşısına da </w:t>
      </w:r>
      <w:proofErr w:type="spellStart"/>
      <w:r w:rsidR="00282F79" w:rsidRPr="00282F79">
        <w:rPr>
          <w:rFonts w:ascii="Times New Roman" w:eastAsia="Times New Roman" w:hAnsi="Times New Roman" w:cs="Times New Roman"/>
          <w:sz w:val="24"/>
          <w:szCs w:val="24"/>
          <w:lang w:eastAsia="tr-TR"/>
        </w:rPr>
        <w:t>guanin</w:t>
      </w:r>
      <w:proofErr w:type="spellEnd"/>
      <w:r w:rsidR="00282F79" w:rsidRPr="00282F79">
        <w:rPr>
          <w:rFonts w:ascii="Times New Roman" w:eastAsia="Times New Roman" w:hAnsi="Times New Roman" w:cs="Times New Roman"/>
          <w:sz w:val="24"/>
          <w:szCs w:val="24"/>
          <w:lang w:eastAsia="tr-TR"/>
        </w:rPr>
        <w:t xml:space="preserve"> nükleotid gelir. Sonuçta başlangıçtaki DNA molekülünün aynısı olan bir DNA molekülü daha oluşur. </w:t>
      </w:r>
    </w:p>
    <w:p w:rsidR="00116CE5"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DNA </w:t>
      </w:r>
      <w:proofErr w:type="spellStart"/>
      <w:r w:rsidRPr="00282F79">
        <w:rPr>
          <w:rFonts w:ascii="Times New Roman" w:eastAsia="Times New Roman" w:hAnsi="Times New Roman" w:cs="Times New Roman"/>
          <w:sz w:val="24"/>
          <w:szCs w:val="24"/>
          <w:lang w:eastAsia="tr-TR"/>
        </w:rPr>
        <w:t>nın</w:t>
      </w:r>
      <w:proofErr w:type="spellEnd"/>
      <w:r w:rsidRPr="00282F79">
        <w:rPr>
          <w:rFonts w:ascii="Times New Roman" w:eastAsia="Times New Roman" w:hAnsi="Times New Roman" w:cs="Times New Roman"/>
          <w:sz w:val="24"/>
          <w:szCs w:val="24"/>
          <w:lang w:eastAsia="tr-TR"/>
        </w:rPr>
        <w:t xml:space="preserve"> eşleşmesi sırasında sitoplazmada organik </w:t>
      </w:r>
      <w:proofErr w:type="gramStart"/>
      <w:r w:rsidRPr="00282F79">
        <w:rPr>
          <w:rFonts w:ascii="Times New Roman" w:eastAsia="Times New Roman" w:hAnsi="Times New Roman" w:cs="Times New Roman"/>
          <w:sz w:val="24"/>
          <w:szCs w:val="24"/>
          <w:lang w:eastAsia="tr-TR"/>
        </w:rPr>
        <w:t>baz</w:t>
      </w:r>
      <w:proofErr w:type="gramEnd"/>
      <w:r w:rsidRPr="00282F79">
        <w:rPr>
          <w:rFonts w:ascii="Times New Roman" w:eastAsia="Times New Roman" w:hAnsi="Times New Roman" w:cs="Times New Roman"/>
          <w:sz w:val="24"/>
          <w:szCs w:val="24"/>
          <w:lang w:eastAsia="tr-TR"/>
        </w:rPr>
        <w:t xml:space="preserve">, şeker ve fosfat azalır. </w:t>
      </w:r>
    </w:p>
    <w:p w:rsidR="00116CE5"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DNA, hücre bölünmesi sırasında kendini eşleyerek yapısında bulunan bilgilerin yeni oluşacak yavru hücrelere geçmesini sağlar.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sz w:val="24"/>
          <w:szCs w:val="24"/>
          <w:lang w:eastAsia="tr-TR"/>
        </w:rPr>
        <w:t xml:space="preserve">Bütün canlılarda DNA molekülü </w:t>
      </w:r>
      <w:proofErr w:type="spellStart"/>
      <w:r w:rsidRPr="00282F79">
        <w:rPr>
          <w:rFonts w:ascii="Times New Roman" w:eastAsia="Times New Roman" w:hAnsi="Times New Roman" w:cs="Times New Roman"/>
          <w:b/>
          <w:bCs/>
          <w:sz w:val="24"/>
          <w:szCs w:val="24"/>
          <w:lang w:eastAsia="tr-TR"/>
        </w:rPr>
        <w:t>adenin</w:t>
      </w:r>
      <w:proofErr w:type="spellEnd"/>
      <w:r w:rsidRPr="00282F79">
        <w:rPr>
          <w:rFonts w:ascii="Times New Roman" w:eastAsia="Times New Roman" w:hAnsi="Times New Roman" w:cs="Times New Roman"/>
          <w:b/>
          <w:bCs/>
          <w:sz w:val="24"/>
          <w:szCs w:val="24"/>
          <w:lang w:eastAsia="tr-TR"/>
        </w:rPr>
        <w:t xml:space="preserve">, timin, </w:t>
      </w:r>
      <w:proofErr w:type="spellStart"/>
      <w:r w:rsidRPr="00282F79">
        <w:rPr>
          <w:rFonts w:ascii="Times New Roman" w:eastAsia="Times New Roman" w:hAnsi="Times New Roman" w:cs="Times New Roman"/>
          <w:b/>
          <w:bCs/>
          <w:sz w:val="24"/>
          <w:szCs w:val="24"/>
          <w:lang w:eastAsia="tr-TR"/>
        </w:rPr>
        <w:t>sitozin</w:t>
      </w:r>
      <w:proofErr w:type="spellEnd"/>
      <w:r w:rsidRPr="00282F79">
        <w:rPr>
          <w:rFonts w:ascii="Times New Roman" w:eastAsia="Times New Roman" w:hAnsi="Times New Roman" w:cs="Times New Roman"/>
          <w:b/>
          <w:bCs/>
          <w:sz w:val="24"/>
          <w:szCs w:val="24"/>
          <w:lang w:eastAsia="tr-TR"/>
        </w:rPr>
        <w:t xml:space="preserve"> ve </w:t>
      </w:r>
      <w:proofErr w:type="spellStart"/>
      <w:r w:rsidRPr="00282F79">
        <w:rPr>
          <w:rFonts w:ascii="Times New Roman" w:eastAsia="Times New Roman" w:hAnsi="Times New Roman" w:cs="Times New Roman"/>
          <w:b/>
          <w:bCs/>
          <w:sz w:val="24"/>
          <w:szCs w:val="24"/>
          <w:lang w:eastAsia="tr-TR"/>
        </w:rPr>
        <w:t>guanin</w:t>
      </w:r>
      <w:proofErr w:type="spellEnd"/>
      <w:r w:rsidRPr="00282F79">
        <w:rPr>
          <w:rFonts w:ascii="Times New Roman" w:eastAsia="Times New Roman" w:hAnsi="Times New Roman" w:cs="Times New Roman"/>
          <w:b/>
          <w:bCs/>
          <w:sz w:val="24"/>
          <w:szCs w:val="24"/>
          <w:lang w:eastAsia="tr-TR"/>
        </w:rPr>
        <w:t xml:space="preserve"> </w:t>
      </w:r>
      <w:proofErr w:type="gramStart"/>
      <w:r w:rsidRPr="00282F79">
        <w:rPr>
          <w:rFonts w:ascii="Times New Roman" w:eastAsia="Times New Roman" w:hAnsi="Times New Roman" w:cs="Times New Roman"/>
          <w:b/>
          <w:bCs/>
          <w:sz w:val="24"/>
          <w:szCs w:val="24"/>
          <w:lang w:eastAsia="tr-TR"/>
        </w:rPr>
        <w:t>bazlarından</w:t>
      </w:r>
      <w:proofErr w:type="gramEnd"/>
      <w:r w:rsidRPr="00282F79">
        <w:rPr>
          <w:rFonts w:ascii="Times New Roman" w:eastAsia="Times New Roman" w:hAnsi="Times New Roman" w:cs="Times New Roman"/>
          <w:b/>
          <w:bCs/>
          <w:sz w:val="24"/>
          <w:szCs w:val="24"/>
          <w:lang w:eastAsia="tr-TR"/>
        </w:rPr>
        <w:t xml:space="preserve"> oluşmasına rağmen </w:t>
      </w:r>
      <w:proofErr w:type="spellStart"/>
      <w:r w:rsidRPr="00282F79">
        <w:rPr>
          <w:rFonts w:ascii="Times New Roman" w:eastAsia="Times New Roman" w:hAnsi="Times New Roman" w:cs="Times New Roman"/>
          <w:b/>
          <w:bCs/>
          <w:sz w:val="24"/>
          <w:szCs w:val="24"/>
          <w:lang w:eastAsia="tr-TR"/>
        </w:rPr>
        <w:t>nükleotitlerin</w:t>
      </w:r>
      <w:proofErr w:type="spellEnd"/>
      <w:r w:rsidRPr="00282F79">
        <w:rPr>
          <w:rFonts w:ascii="Times New Roman" w:eastAsia="Times New Roman" w:hAnsi="Times New Roman" w:cs="Times New Roman"/>
          <w:b/>
          <w:bCs/>
          <w:sz w:val="24"/>
          <w:szCs w:val="24"/>
          <w:lang w:eastAsia="tr-TR"/>
        </w:rPr>
        <w:t xml:space="preserve"> sayısında ve dizilişindeki farklılıklar canlıların birbirinden farklı olmasını sağlar.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Kromozomlar DNA'ları, DNA'lar da genetik özellikleri belirleyen genleri taşır. Genler ise </w:t>
      </w:r>
      <w:r w:rsidR="00F54BB5" w:rsidRPr="00282F79">
        <w:rPr>
          <w:rFonts w:ascii="Times New Roman" w:eastAsia="Times New Roman" w:hAnsi="Times New Roman" w:cs="Times New Roman"/>
          <w:sz w:val="24"/>
          <w:szCs w:val="24"/>
          <w:lang w:eastAsia="tr-TR"/>
        </w:rPr>
        <w:t>nükleotidlerden</w:t>
      </w:r>
      <w:r w:rsidRPr="00282F79">
        <w:rPr>
          <w:rFonts w:ascii="Times New Roman" w:eastAsia="Times New Roman" w:hAnsi="Times New Roman" w:cs="Times New Roman"/>
          <w:sz w:val="24"/>
          <w:szCs w:val="24"/>
          <w:lang w:eastAsia="tr-TR"/>
        </w:rPr>
        <w:t xml:space="preserve"> oluşur. Tahtaya yazılan bilgileri defterimize geçirirken bazı hatalar yapabiliriz. Benzer şekilde DNA molekülü de kendisini eşlerken hatalar oluşabilir.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DNA dizilimindeki bu değişiklik, farklı genetik özelliklerin ortaya çıkmasına sebep olabilir. Bazen, hücre bölünmesi sırasında kromozomların sayısında artma ya da azalma şeklinde değişiklikler de olabilir. DNA dizilimindeki ve kromozomlardaki değişiklikler </w:t>
      </w:r>
      <w:r w:rsidRPr="00282F79">
        <w:rPr>
          <w:rFonts w:ascii="Times New Roman" w:eastAsia="Times New Roman" w:hAnsi="Times New Roman" w:cs="Times New Roman"/>
          <w:b/>
          <w:bCs/>
          <w:sz w:val="24"/>
          <w:szCs w:val="24"/>
          <w:lang w:eastAsia="tr-TR"/>
        </w:rPr>
        <w:t>mutasyon</w:t>
      </w:r>
      <w:r w:rsidRPr="00282F79">
        <w:rPr>
          <w:rFonts w:ascii="Times New Roman" w:eastAsia="Times New Roman" w:hAnsi="Times New Roman" w:cs="Times New Roman"/>
          <w:sz w:val="24"/>
          <w:szCs w:val="24"/>
          <w:lang w:eastAsia="tr-TR"/>
        </w:rPr>
        <w:t xml:space="preserve"> olarak adlandırılır. Radyasyon ve bazı kimyasal maddeler mutasyona sebep olabilir: Örneğin, gebelik döneminin ilk aylarında röntgen filmi çektirmek bebekte mutasyona, dolayısıyla gelişim bozukluklarına sebep olabilir.</w:t>
      </w:r>
    </w:p>
    <w:p w:rsid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bCs/>
          <w:sz w:val="24"/>
          <w:szCs w:val="24"/>
          <w:lang w:eastAsia="tr-TR"/>
        </w:rPr>
        <w:t>Hücre bölünmesi tüm canlılarda görülen bir olaydır.</w:t>
      </w:r>
      <w:r w:rsidRPr="00282F79">
        <w:rPr>
          <w:rFonts w:ascii="Times New Roman" w:eastAsia="Times New Roman" w:hAnsi="Times New Roman" w:cs="Times New Roman"/>
          <w:sz w:val="24"/>
          <w:szCs w:val="24"/>
          <w:lang w:eastAsia="tr-TR"/>
        </w:rPr>
        <w:t xml:space="preserve"> </w:t>
      </w:r>
    </w:p>
    <w:p w:rsidR="00116CE5" w:rsidRPr="00282F79" w:rsidRDefault="00116CE5"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409950" cy="942975"/>
            <wp:effectExtent l="19050" t="0" r="0" b="0"/>
            <wp:docPr id="5" name="Resim 1" descr="C:\Users\fatih\Desktop\Y-Chromosome_DNA_with_Fea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atih\Desktop\Y-Chromosome_DNA_with_Features.jpg"/>
                    <pic:cNvPicPr>
                      <a:picLocks noChangeAspect="1" noChangeArrowheads="1"/>
                    </pic:cNvPicPr>
                  </pic:nvPicPr>
                  <pic:blipFill>
                    <a:blip r:embed="rId13" cstate="print"/>
                    <a:srcRect/>
                    <a:stretch>
                      <a:fillRect/>
                    </a:stretch>
                  </pic:blipFill>
                  <pic:spPr bwMode="auto">
                    <a:xfrm>
                      <a:off x="0" y="0"/>
                      <a:ext cx="3420110" cy="945785"/>
                    </a:xfrm>
                    <a:prstGeom prst="rect">
                      <a:avLst/>
                    </a:prstGeom>
                    <a:noFill/>
                    <a:ln w="9525">
                      <a:noFill/>
                      <a:miter lim="800000"/>
                      <a:headEnd/>
                      <a:tailEnd/>
                    </a:ln>
                  </pic:spPr>
                </pic:pic>
              </a:graphicData>
            </a:graphic>
          </wp:inline>
        </w:drawing>
      </w:r>
    </w:p>
    <w:p w:rsidR="0049291F" w:rsidRPr="00282F79" w:rsidRDefault="00A933D3" w:rsidP="0049291F">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420110" cy="3511070"/>
            <wp:effectExtent l="19050" t="0" r="8890" b="0"/>
            <wp:docPr id="16" name="Resim 4" descr="C:\Users\fatih\Desktop\on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atih\Desktop\online.png"/>
                    <pic:cNvPicPr>
                      <a:picLocks noChangeAspect="1" noChangeArrowheads="1"/>
                    </pic:cNvPicPr>
                  </pic:nvPicPr>
                  <pic:blipFill>
                    <a:blip r:embed="rId14" cstate="print"/>
                    <a:srcRect/>
                    <a:stretch>
                      <a:fillRect/>
                    </a:stretch>
                  </pic:blipFill>
                  <pic:spPr bwMode="auto">
                    <a:xfrm>
                      <a:off x="0" y="0"/>
                      <a:ext cx="3420110" cy="3511070"/>
                    </a:xfrm>
                    <a:prstGeom prst="rect">
                      <a:avLst/>
                    </a:prstGeom>
                    <a:noFill/>
                    <a:ln w="9525">
                      <a:noFill/>
                      <a:miter lim="800000"/>
                      <a:headEnd/>
                      <a:tailEnd/>
                    </a:ln>
                  </pic:spPr>
                </pic:pic>
              </a:graphicData>
            </a:graphic>
          </wp:inline>
        </w:drawing>
      </w:r>
    </w:p>
    <w:p w:rsidR="00282F79" w:rsidRDefault="00282F79" w:rsidP="00282F79">
      <w:pPr>
        <w:spacing w:before="100" w:beforeAutospacing="1" w:after="100" w:afterAutospacing="1" w:line="240" w:lineRule="auto"/>
        <w:rPr>
          <w:rFonts w:ascii="Times New Roman" w:eastAsia="Times New Roman" w:hAnsi="Times New Roman" w:cs="Times New Roman"/>
          <w:b/>
          <w:bCs/>
          <w:color w:val="FF0000"/>
          <w:sz w:val="24"/>
          <w:szCs w:val="24"/>
          <w:lang w:eastAsia="tr-TR"/>
        </w:rPr>
      </w:pPr>
      <w:r w:rsidRPr="00282F79">
        <w:rPr>
          <w:rFonts w:ascii="Times New Roman" w:eastAsia="Times New Roman" w:hAnsi="Times New Roman" w:cs="Times New Roman"/>
          <w:b/>
          <w:bCs/>
          <w:color w:val="FF0000"/>
          <w:sz w:val="24"/>
          <w:szCs w:val="24"/>
          <w:lang w:eastAsia="tr-TR"/>
        </w:rPr>
        <w:t>Mitoz Bölünme</w:t>
      </w:r>
    </w:p>
    <w:tbl>
      <w:tblPr>
        <w:tblStyle w:val="TabloKlavuzu"/>
        <w:tblW w:w="0" w:type="auto"/>
        <w:tblLook w:val="01E0"/>
      </w:tblPr>
      <w:tblGrid>
        <w:gridCol w:w="1240"/>
        <w:gridCol w:w="2157"/>
        <w:gridCol w:w="2205"/>
      </w:tblGrid>
      <w:tr w:rsidR="008D3F8F" w:rsidRPr="00E772AB" w:rsidTr="007C730E">
        <w:tc>
          <w:tcPr>
            <w:tcW w:w="2268" w:type="dxa"/>
          </w:tcPr>
          <w:p w:rsidR="008D3F8F" w:rsidRPr="00E772AB" w:rsidRDefault="008D3F8F" w:rsidP="007C730E">
            <w:pPr>
              <w:pStyle w:val="NormalWeb"/>
              <w:spacing w:before="0" w:beforeAutospacing="0" w:after="0" w:afterAutospacing="0"/>
              <w:rPr>
                <w:rFonts w:ascii="Arial" w:hAnsi="Arial" w:cs="Arial"/>
                <w:b/>
                <w:sz w:val="22"/>
                <w:szCs w:val="22"/>
              </w:rPr>
            </w:pPr>
            <w:r w:rsidRPr="00E772AB">
              <w:rPr>
                <w:rFonts w:ascii="Arial" w:hAnsi="Arial" w:cs="Arial"/>
                <w:b/>
                <w:bCs/>
                <w:sz w:val="22"/>
                <w:szCs w:val="22"/>
              </w:rPr>
              <w:t>Mitoz</w:t>
            </w:r>
          </w:p>
        </w:tc>
        <w:tc>
          <w:tcPr>
            <w:tcW w:w="3240" w:type="dxa"/>
          </w:tcPr>
          <w:p w:rsidR="008D3F8F"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Hücre bölünmesi</w:t>
            </w:r>
          </w:p>
          <w:p w:rsidR="008D3F8F"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*mitozun evreleri</w:t>
            </w:r>
          </w:p>
          <w:p w:rsidR="008D3F8F"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*mitozda kromozomların önemi</w:t>
            </w:r>
          </w:p>
          <w:p w:rsidR="008D3F8F" w:rsidRPr="00E772AB"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mitozun canlılar için önemi</w:t>
            </w:r>
          </w:p>
        </w:tc>
        <w:tc>
          <w:tcPr>
            <w:tcW w:w="4320" w:type="dxa"/>
          </w:tcPr>
          <w:p w:rsidR="008D3F8F" w:rsidRPr="00E772AB" w:rsidRDefault="008D3F8F" w:rsidP="007C730E">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1. Mitozun ne olduğunu kavrar ve canlılar için önemini açıklar.</w:t>
            </w:r>
            <w:r w:rsidRPr="00E772AB">
              <w:rPr>
                <w:rFonts w:ascii="Arial" w:hAnsi="Arial" w:cs="Arial"/>
                <w:color w:val="333333"/>
                <w:sz w:val="22"/>
                <w:szCs w:val="22"/>
              </w:rPr>
              <w:br/>
              <w:t>2. Hücrenin, mitoz sırasında birbirini takip eden farklı evrelerden geçtiğini kavrar.</w:t>
            </w:r>
            <w:r w:rsidRPr="00E772AB">
              <w:rPr>
                <w:rFonts w:ascii="Arial" w:hAnsi="Arial" w:cs="Arial"/>
                <w:color w:val="333333"/>
                <w:sz w:val="22"/>
                <w:szCs w:val="22"/>
              </w:rPr>
              <w:br/>
              <w:t>Mitoz evrelerinin sadece adları verilir.</w:t>
            </w:r>
          </w:p>
        </w:tc>
      </w:tr>
    </w:tbl>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Hücre mitoz sırasında birbirini takip eden farklı evrelerden geçer. Bu evreler sırasında çekirdeğin ve </w:t>
      </w:r>
      <w:r w:rsidR="008D3F8F" w:rsidRPr="00282F79">
        <w:rPr>
          <w:rFonts w:ascii="Times New Roman" w:eastAsia="Times New Roman" w:hAnsi="Times New Roman" w:cs="Times New Roman"/>
          <w:sz w:val="24"/>
          <w:szCs w:val="24"/>
          <w:lang w:eastAsia="tr-TR"/>
        </w:rPr>
        <w:t>sitoplâzmanın</w:t>
      </w:r>
      <w:r w:rsidRPr="00282F79">
        <w:rPr>
          <w:rFonts w:ascii="Times New Roman" w:eastAsia="Times New Roman" w:hAnsi="Times New Roman" w:cs="Times New Roman"/>
          <w:sz w:val="24"/>
          <w:szCs w:val="24"/>
          <w:lang w:eastAsia="tr-TR"/>
        </w:rPr>
        <w:t xml:space="preserve"> bölünmesiyle iki yavru hücre oluşur. Hücre bölünmesi öncesinde çekirdekte bulunan ve canlının kalıtsal özelliklerini taşıyan maddenin (kalıtım maddesi) birer kopyası yapılır. Bu kalıtım maddesi mitozun başlangıcında </w:t>
      </w:r>
      <w:r w:rsidRPr="00282F79">
        <w:rPr>
          <w:rFonts w:ascii="Times New Roman" w:eastAsia="Times New Roman" w:hAnsi="Times New Roman" w:cs="Times New Roman"/>
          <w:b/>
          <w:bCs/>
          <w:sz w:val="24"/>
          <w:szCs w:val="24"/>
          <w:lang w:eastAsia="tr-TR"/>
        </w:rPr>
        <w:t>kromozom</w:t>
      </w:r>
      <w:r w:rsidRPr="00282F79">
        <w:rPr>
          <w:rFonts w:ascii="Times New Roman" w:eastAsia="Times New Roman" w:hAnsi="Times New Roman" w:cs="Times New Roman"/>
          <w:sz w:val="24"/>
          <w:szCs w:val="24"/>
          <w:lang w:eastAsia="tr-TR"/>
        </w:rPr>
        <w:t xml:space="preserve"> adı verilen yapılara dönüşür.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2457450" cy="8267700"/>
            <wp:effectExtent l="19050" t="0" r="0" b="0"/>
            <wp:docPr id="7" name="Resim 7" descr="C:\Users\fatih\Desktop\mitoz-bolun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tih\Desktop\mitoz-bolunme.jpg"/>
                    <pic:cNvPicPr>
                      <a:picLocks noChangeAspect="1" noChangeArrowheads="1"/>
                    </pic:cNvPicPr>
                  </pic:nvPicPr>
                  <pic:blipFill>
                    <a:blip r:embed="rId15" cstate="print"/>
                    <a:srcRect/>
                    <a:stretch>
                      <a:fillRect/>
                    </a:stretch>
                  </pic:blipFill>
                  <pic:spPr bwMode="auto">
                    <a:xfrm>
                      <a:off x="0" y="0"/>
                      <a:ext cx="2457450" cy="8267700"/>
                    </a:xfrm>
                    <a:prstGeom prst="rect">
                      <a:avLst/>
                    </a:prstGeom>
                    <a:noFill/>
                    <a:ln w="9525">
                      <a:noFill/>
                      <a:miter lim="800000"/>
                      <a:headEnd/>
                      <a:tailEnd/>
                    </a:ln>
                  </pic:spPr>
                </pic:pic>
              </a:graphicData>
            </a:graphic>
          </wp:inline>
        </w:drawing>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Hayvan hücresinde mitozu gösteren üstteki şemayı inceleyelim. Mitozun ilk evresinde kromozomlar belirgin hâlde görülmeye başlar. Daha sonraki evrelerde hücrenin ortasında dizilen kromozomlar ikiye ayrılarak, hücrenin karşılıklı kutuplarına doğru hareket eder. Böylece oluşacak hücrelerin ikisi de kromozomların, dolayısıyla kalıtım maddesinin birer kopyasını almış olur. Bu şekilde çekirdek bölünmesini tamamlayan hücre, </w:t>
      </w:r>
      <w:r w:rsidR="008D3F8F" w:rsidRPr="00282F79">
        <w:rPr>
          <w:rFonts w:ascii="Times New Roman" w:eastAsia="Times New Roman" w:hAnsi="Times New Roman" w:cs="Times New Roman"/>
          <w:sz w:val="24"/>
          <w:szCs w:val="24"/>
          <w:lang w:eastAsia="tr-TR"/>
        </w:rPr>
        <w:t>sitoplâzma</w:t>
      </w:r>
      <w:r w:rsidRPr="00282F79">
        <w:rPr>
          <w:rFonts w:ascii="Times New Roman" w:eastAsia="Times New Roman" w:hAnsi="Times New Roman" w:cs="Times New Roman"/>
          <w:sz w:val="24"/>
          <w:szCs w:val="24"/>
          <w:lang w:eastAsia="tr-TR"/>
        </w:rPr>
        <w:t xml:space="preserve"> bölünmesine geçer. </w:t>
      </w:r>
      <w:proofErr w:type="gramStart"/>
      <w:r w:rsidRPr="00282F79">
        <w:rPr>
          <w:rFonts w:ascii="Times New Roman" w:eastAsia="Times New Roman" w:hAnsi="Times New Roman" w:cs="Times New Roman"/>
          <w:sz w:val="24"/>
          <w:szCs w:val="24"/>
          <w:lang w:eastAsia="tr-TR"/>
        </w:rPr>
        <w:t>Sitoplazma</w:t>
      </w:r>
      <w:proofErr w:type="gramEnd"/>
      <w:r w:rsidRPr="00282F79">
        <w:rPr>
          <w:rFonts w:ascii="Times New Roman" w:eastAsia="Times New Roman" w:hAnsi="Times New Roman" w:cs="Times New Roman"/>
          <w:sz w:val="24"/>
          <w:szCs w:val="24"/>
          <w:lang w:eastAsia="tr-TR"/>
        </w:rPr>
        <w:t xml:space="preserve"> bölünmesi sırasında hayvan hücresi görüldüğü gibi ortadan ikiye boğumlanır ve mitoz bölünme tamamlanır.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sz w:val="24"/>
          <w:szCs w:val="24"/>
          <w:lang w:eastAsia="tr-TR"/>
        </w:rPr>
        <w:t xml:space="preserve">Mitoz bölünme döllenme sonucu oluşan zigot </w:t>
      </w:r>
      <w:proofErr w:type="gramStart"/>
      <w:r w:rsidRPr="00282F79">
        <w:rPr>
          <w:rFonts w:ascii="Times New Roman" w:eastAsia="Times New Roman" w:hAnsi="Times New Roman" w:cs="Times New Roman"/>
          <w:b/>
          <w:bCs/>
          <w:sz w:val="24"/>
          <w:szCs w:val="24"/>
          <w:lang w:eastAsia="tr-TR"/>
        </w:rPr>
        <w:t>oluşumunda , sperm</w:t>
      </w:r>
      <w:proofErr w:type="gramEnd"/>
      <w:r w:rsidRPr="00282F79">
        <w:rPr>
          <w:rFonts w:ascii="Times New Roman" w:eastAsia="Times New Roman" w:hAnsi="Times New Roman" w:cs="Times New Roman"/>
          <w:b/>
          <w:bCs/>
          <w:sz w:val="24"/>
          <w:szCs w:val="24"/>
          <w:lang w:eastAsia="tr-TR"/>
        </w:rPr>
        <w:t>- yumurta ve po</w:t>
      </w:r>
      <w:r w:rsidR="00116CE5">
        <w:rPr>
          <w:rFonts w:ascii="Times New Roman" w:eastAsia="Times New Roman" w:hAnsi="Times New Roman" w:cs="Times New Roman"/>
          <w:b/>
          <w:bCs/>
          <w:sz w:val="24"/>
          <w:szCs w:val="24"/>
          <w:lang w:eastAsia="tr-TR"/>
        </w:rPr>
        <w:t>len oluşumunda görülmez. Y</w:t>
      </w:r>
      <w:r w:rsidRPr="00282F79">
        <w:rPr>
          <w:rFonts w:ascii="Times New Roman" w:eastAsia="Times New Roman" w:hAnsi="Times New Roman" w:cs="Times New Roman"/>
          <w:b/>
          <w:bCs/>
          <w:sz w:val="24"/>
          <w:szCs w:val="24"/>
          <w:lang w:eastAsia="tr-TR"/>
        </w:rPr>
        <w:t xml:space="preserve">aşamın tüm evrelerinde mitoz bölünme vardır.  Mitoz bölünme  bebeklik, çocukluk ve ergenlik dönemlerinde çok hızlıdır. Mitoz bölünme sonucu aynı kalıtsal yapıya sahip iki hücre oluştuğu için çeşitlilik görülmez. Bitki hücrelerinde </w:t>
      </w:r>
      <w:r w:rsidR="00116CE5" w:rsidRPr="00282F79">
        <w:rPr>
          <w:rFonts w:ascii="Times New Roman" w:eastAsia="Times New Roman" w:hAnsi="Times New Roman" w:cs="Times New Roman"/>
          <w:b/>
          <w:bCs/>
          <w:sz w:val="24"/>
          <w:szCs w:val="24"/>
          <w:lang w:eastAsia="tr-TR"/>
        </w:rPr>
        <w:t>sitoplâzma</w:t>
      </w:r>
      <w:r w:rsidRPr="00282F79">
        <w:rPr>
          <w:rFonts w:ascii="Times New Roman" w:eastAsia="Times New Roman" w:hAnsi="Times New Roman" w:cs="Times New Roman"/>
          <w:b/>
          <w:bCs/>
          <w:sz w:val="24"/>
          <w:szCs w:val="24"/>
          <w:lang w:eastAsia="tr-TR"/>
        </w:rPr>
        <w:t xml:space="preserve"> bölünmesi ara lamel oluşumu ile gerçekleşir. Mitoz bölünme sonucu oluşan iki hücrenin </w:t>
      </w:r>
      <w:proofErr w:type="gramStart"/>
      <w:r w:rsidRPr="00282F79">
        <w:rPr>
          <w:rFonts w:ascii="Times New Roman" w:eastAsia="Times New Roman" w:hAnsi="Times New Roman" w:cs="Times New Roman"/>
          <w:b/>
          <w:bCs/>
          <w:sz w:val="24"/>
          <w:szCs w:val="24"/>
          <w:lang w:eastAsia="tr-TR"/>
        </w:rPr>
        <w:t>sitoplazma</w:t>
      </w:r>
      <w:proofErr w:type="gramEnd"/>
      <w:r w:rsidRPr="00282F79">
        <w:rPr>
          <w:rFonts w:ascii="Times New Roman" w:eastAsia="Times New Roman" w:hAnsi="Times New Roman" w:cs="Times New Roman"/>
          <w:b/>
          <w:bCs/>
          <w:sz w:val="24"/>
          <w:szCs w:val="24"/>
          <w:lang w:eastAsia="tr-TR"/>
        </w:rPr>
        <w:t xml:space="preserve"> miktarı ve </w:t>
      </w:r>
      <w:proofErr w:type="spellStart"/>
      <w:r w:rsidRPr="00282F79">
        <w:rPr>
          <w:rFonts w:ascii="Times New Roman" w:eastAsia="Times New Roman" w:hAnsi="Times New Roman" w:cs="Times New Roman"/>
          <w:b/>
          <w:bCs/>
          <w:sz w:val="24"/>
          <w:szCs w:val="24"/>
          <w:lang w:eastAsia="tr-TR"/>
        </w:rPr>
        <w:t>organel</w:t>
      </w:r>
      <w:proofErr w:type="spellEnd"/>
      <w:r w:rsidRPr="00282F79">
        <w:rPr>
          <w:rFonts w:ascii="Times New Roman" w:eastAsia="Times New Roman" w:hAnsi="Times New Roman" w:cs="Times New Roman"/>
          <w:b/>
          <w:bCs/>
          <w:sz w:val="24"/>
          <w:szCs w:val="24"/>
          <w:lang w:eastAsia="tr-TR"/>
        </w:rPr>
        <w:t xml:space="preserve"> sayısı eşit olmayabilir.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color w:val="FF0000"/>
          <w:sz w:val="24"/>
          <w:szCs w:val="24"/>
          <w:lang w:eastAsia="tr-TR"/>
        </w:rPr>
        <w:t>Mitoz bölünme aşamaları;</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proofErr w:type="spellStart"/>
      <w:proofErr w:type="gramStart"/>
      <w:r w:rsidRPr="00282F79">
        <w:rPr>
          <w:rFonts w:ascii="Times New Roman" w:eastAsia="Times New Roman" w:hAnsi="Times New Roman" w:cs="Times New Roman"/>
          <w:b/>
          <w:bCs/>
          <w:sz w:val="24"/>
          <w:szCs w:val="24"/>
          <w:lang w:eastAsia="tr-TR"/>
        </w:rPr>
        <w:t>Profazda</w:t>
      </w:r>
      <w:proofErr w:type="spellEnd"/>
      <w:r w:rsidRPr="00282F79">
        <w:rPr>
          <w:rFonts w:ascii="Times New Roman" w:eastAsia="Times New Roman" w:hAnsi="Times New Roman" w:cs="Times New Roman"/>
          <w:b/>
          <w:bCs/>
          <w:sz w:val="24"/>
          <w:szCs w:val="24"/>
          <w:lang w:eastAsia="tr-TR"/>
        </w:rPr>
        <w:t xml:space="preserve"> ;</w:t>
      </w:r>
      <w:r w:rsidRPr="00282F79">
        <w:rPr>
          <w:rFonts w:ascii="Times New Roman" w:eastAsia="Times New Roman" w:hAnsi="Times New Roman" w:cs="Times New Roman"/>
          <w:sz w:val="24"/>
          <w:szCs w:val="24"/>
          <w:lang w:eastAsia="tr-TR"/>
        </w:rPr>
        <w:t xml:space="preserve"> </w:t>
      </w:r>
      <w:proofErr w:type="spellStart"/>
      <w:r w:rsidRPr="00282F79">
        <w:rPr>
          <w:rFonts w:ascii="Times New Roman" w:eastAsia="Times New Roman" w:hAnsi="Times New Roman" w:cs="Times New Roman"/>
          <w:sz w:val="24"/>
          <w:szCs w:val="24"/>
          <w:lang w:eastAsia="tr-TR"/>
        </w:rPr>
        <w:t>Çekirdekcik</w:t>
      </w:r>
      <w:proofErr w:type="spellEnd"/>
      <w:proofErr w:type="gramEnd"/>
      <w:r w:rsidRPr="00282F79">
        <w:rPr>
          <w:rFonts w:ascii="Times New Roman" w:eastAsia="Times New Roman" w:hAnsi="Times New Roman" w:cs="Times New Roman"/>
          <w:sz w:val="24"/>
          <w:szCs w:val="24"/>
          <w:lang w:eastAsia="tr-TR"/>
        </w:rPr>
        <w:t xml:space="preserve"> </w:t>
      </w:r>
      <w:proofErr w:type="spellStart"/>
      <w:r w:rsidRPr="00282F79">
        <w:rPr>
          <w:rFonts w:ascii="Times New Roman" w:eastAsia="Times New Roman" w:hAnsi="Times New Roman" w:cs="Times New Roman"/>
          <w:sz w:val="24"/>
          <w:szCs w:val="24"/>
          <w:lang w:eastAsia="tr-TR"/>
        </w:rPr>
        <w:t>kaybolu</w:t>
      </w:r>
      <w:proofErr w:type="spellEnd"/>
      <w:r w:rsidRPr="00282F79">
        <w:rPr>
          <w:rFonts w:ascii="Times New Roman" w:eastAsia="Times New Roman" w:hAnsi="Times New Roman" w:cs="Times New Roman"/>
          <w:sz w:val="24"/>
          <w:szCs w:val="24"/>
          <w:lang w:eastAsia="tr-TR"/>
        </w:rPr>
        <w:t>, çekirdek zarı erir , kromozom belirginleşir.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proofErr w:type="spellStart"/>
      <w:r w:rsidRPr="00282F79">
        <w:rPr>
          <w:rFonts w:ascii="Times New Roman" w:eastAsia="Times New Roman" w:hAnsi="Times New Roman" w:cs="Times New Roman"/>
          <w:b/>
          <w:bCs/>
          <w:sz w:val="24"/>
          <w:szCs w:val="24"/>
          <w:lang w:eastAsia="tr-TR"/>
        </w:rPr>
        <w:t>Metafaz</w:t>
      </w:r>
      <w:proofErr w:type="spellEnd"/>
      <w:r w:rsidRPr="00282F79">
        <w:rPr>
          <w:rFonts w:ascii="Times New Roman" w:eastAsia="Times New Roman" w:hAnsi="Times New Roman" w:cs="Times New Roman"/>
          <w:b/>
          <w:bCs/>
          <w:sz w:val="24"/>
          <w:szCs w:val="24"/>
          <w:lang w:eastAsia="tr-TR"/>
        </w:rPr>
        <w:t xml:space="preserve">; </w:t>
      </w:r>
      <w:r w:rsidRPr="00282F79">
        <w:rPr>
          <w:rFonts w:ascii="Times New Roman" w:eastAsia="Times New Roman" w:hAnsi="Times New Roman" w:cs="Times New Roman"/>
          <w:sz w:val="24"/>
          <w:szCs w:val="24"/>
          <w:lang w:eastAsia="tr-TR"/>
        </w:rPr>
        <w:t>Kromozomlar ekvatorda yan yana dizilir.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proofErr w:type="spellStart"/>
      <w:r w:rsidRPr="00282F79">
        <w:rPr>
          <w:rFonts w:ascii="Times New Roman" w:eastAsia="Times New Roman" w:hAnsi="Times New Roman" w:cs="Times New Roman"/>
          <w:b/>
          <w:bCs/>
          <w:sz w:val="24"/>
          <w:szCs w:val="24"/>
          <w:lang w:eastAsia="tr-TR"/>
        </w:rPr>
        <w:t>Anafaz</w:t>
      </w:r>
      <w:proofErr w:type="spellEnd"/>
      <w:r w:rsidRPr="00282F79">
        <w:rPr>
          <w:rFonts w:ascii="Times New Roman" w:eastAsia="Times New Roman" w:hAnsi="Times New Roman" w:cs="Times New Roman"/>
          <w:b/>
          <w:bCs/>
          <w:sz w:val="24"/>
          <w:szCs w:val="24"/>
          <w:lang w:eastAsia="tr-TR"/>
        </w:rPr>
        <w:t xml:space="preserve">; </w:t>
      </w:r>
      <w:r w:rsidRPr="00282F79">
        <w:rPr>
          <w:rFonts w:ascii="Times New Roman" w:eastAsia="Times New Roman" w:hAnsi="Times New Roman" w:cs="Times New Roman"/>
          <w:sz w:val="24"/>
          <w:szCs w:val="24"/>
          <w:lang w:eastAsia="tr-TR"/>
        </w:rPr>
        <w:t>Kromozomlar birbirinden ayrılarak iğ iplikleri tarafından kutuplara çekilir.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proofErr w:type="spellStart"/>
      <w:r w:rsidRPr="00282F79">
        <w:rPr>
          <w:rFonts w:ascii="Times New Roman" w:eastAsia="Times New Roman" w:hAnsi="Times New Roman" w:cs="Times New Roman"/>
          <w:b/>
          <w:bCs/>
          <w:sz w:val="24"/>
          <w:szCs w:val="24"/>
          <w:lang w:eastAsia="tr-TR"/>
        </w:rPr>
        <w:t>Telofaz</w:t>
      </w:r>
      <w:proofErr w:type="spellEnd"/>
      <w:r w:rsidRPr="00282F79">
        <w:rPr>
          <w:rFonts w:ascii="Times New Roman" w:eastAsia="Times New Roman" w:hAnsi="Times New Roman" w:cs="Times New Roman"/>
          <w:b/>
          <w:bCs/>
          <w:sz w:val="24"/>
          <w:szCs w:val="24"/>
          <w:lang w:eastAsia="tr-TR"/>
        </w:rPr>
        <w:t>;</w:t>
      </w:r>
      <w:r w:rsidRPr="00282F79">
        <w:rPr>
          <w:rFonts w:ascii="Times New Roman" w:eastAsia="Times New Roman" w:hAnsi="Times New Roman" w:cs="Times New Roman"/>
          <w:sz w:val="24"/>
          <w:szCs w:val="24"/>
          <w:lang w:eastAsia="tr-TR"/>
        </w:rPr>
        <w:t xml:space="preserve"> Çekirdek zarı oluşur Kromozomlar kromatin ipliklere dönüşür.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sz w:val="24"/>
          <w:szCs w:val="24"/>
          <w:lang w:eastAsia="tr-TR"/>
        </w:rPr>
        <w:t xml:space="preserve">Sitoplazma </w:t>
      </w:r>
      <w:proofErr w:type="gramStart"/>
      <w:r w:rsidRPr="00282F79">
        <w:rPr>
          <w:rFonts w:ascii="Times New Roman" w:eastAsia="Times New Roman" w:hAnsi="Times New Roman" w:cs="Times New Roman"/>
          <w:b/>
          <w:bCs/>
          <w:sz w:val="24"/>
          <w:szCs w:val="24"/>
          <w:lang w:eastAsia="tr-TR"/>
        </w:rPr>
        <w:t>Bölünmesi ;</w:t>
      </w:r>
      <w:r w:rsidRPr="00282F79">
        <w:rPr>
          <w:rFonts w:ascii="Times New Roman" w:eastAsia="Times New Roman" w:hAnsi="Times New Roman" w:cs="Times New Roman"/>
          <w:sz w:val="24"/>
          <w:szCs w:val="24"/>
          <w:lang w:eastAsia="tr-TR"/>
        </w:rPr>
        <w:t xml:space="preserve"> Çekirdek</w:t>
      </w:r>
      <w:proofErr w:type="gramEnd"/>
      <w:r w:rsidRPr="00282F79">
        <w:rPr>
          <w:rFonts w:ascii="Times New Roman" w:eastAsia="Times New Roman" w:hAnsi="Times New Roman" w:cs="Times New Roman"/>
          <w:sz w:val="24"/>
          <w:szCs w:val="24"/>
          <w:lang w:eastAsia="tr-TR"/>
        </w:rPr>
        <w:t xml:space="preserve"> bölünmesi sonrası iki yeni hücre oluşur.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Mitoz bölünmede, ana hücreden iki yavru hücre oluşur. Oluşan bu hücreler ana hücre ile aynı sayı ve özellikteki kromozomları içerir. Vücut hücreleri anne ve babadan gelen kromozom çiftlerine sahiptir. Bir takım hâlinde kromozom içeren hücreler "n" ile gösterilir. Bir takım (n) anneden, bir takım (n) babadan gelmek üzere iki takım kromozom bulunduran hücreler ise "2n" ile gösterilir. Örneğin insanların vücut hücrelerinin kromozom sayısı 2n=46'dır. Öyleyse insanların vücut hücrelerinde 23 çift kromozom olduğunu söyleyebiliriz. </w:t>
      </w:r>
    </w:p>
    <w:p w:rsidR="00282F79" w:rsidRPr="00116CE5" w:rsidRDefault="00282F79" w:rsidP="00282F79">
      <w:pPr>
        <w:spacing w:before="100" w:beforeAutospacing="1" w:after="100" w:afterAutospacing="1" w:line="240" w:lineRule="auto"/>
        <w:rPr>
          <w:rFonts w:ascii="Times New Roman" w:eastAsia="Times New Roman" w:hAnsi="Times New Roman" w:cs="Times New Roman"/>
          <w:b/>
          <w:sz w:val="24"/>
          <w:szCs w:val="24"/>
          <w:lang w:eastAsia="tr-TR"/>
        </w:rPr>
      </w:pPr>
      <w:r w:rsidRPr="00282F79">
        <w:rPr>
          <w:rFonts w:ascii="Times New Roman" w:eastAsia="Times New Roman" w:hAnsi="Times New Roman" w:cs="Times New Roman"/>
          <w:sz w:val="24"/>
          <w:szCs w:val="24"/>
          <w:lang w:eastAsia="tr-TR"/>
        </w:rPr>
        <w:t xml:space="preserve">  </w:t>
      </w:r>
      <w:r w:rsidRPr="00116CE5">
        <w:rPr>
          <w:rFonts w:ascii="Times New Roman" w:eastAsia="Times New Roman" w:hAnsi="Times New Roman" w:cs="Times New Roman"/>
          <w:b/>
          <w:sz w:val="24"/>
          <w:szCs w:val="24"/>
          <w:lang w:eastAsia="tr-TR"/>
        </w:rPr>
        <w:t>Kromozom sayıları ile canlıların büyüklüğü ve gelişmişliği arasında bir ilişki yoktur.</w:t>
      </w:r>
    </w:p>
    <w:tbl>
      <w:tblPr>
        <w:tblW w:w="44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6"/>
        <w:gridCol w:w="521"/>
        <w:gridCol w:w="521"/>
        <w:gridCol w:w="561"/>
        <w:gridCol w:w="620"/>
        <w:gridCol w:w="601"/>
        <w:gridCol w:w="601"/>
        <w:gridCol w:w="810"/>
        <w:gridCol w:w="455"/>
      </w:tblGrid>
      <w:tr w:rsidR="00282F79" w:rsidRPr="00282F79" w:rsidTr="00282F79">
        <w:trPr>
          <w:tblCellSpacing w:w="15" w:type="dxa"/>
        </w:trPr>
        <w:tc>
          <w:tcPr>
            <w:tcW w:w="61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 xml:space="preserve">Tür       </w:t>
            </w:r>
            <w:r w:rsidRPr="00282F79">
              <w:rPr>
                <w:rFonts w:ascii="Times New Roman" w:eastAsia="Times New Roman" w:hAnsi="Times New Roman" w:cs="Times New Roman"/>
                <w:b/>
                <w:bCs/>
                <w:sz w:val="18"/>
                <w:szCs w:val="18"/>
                <w:lang w:eastAsia="tr-TR"/>
              </w:rPr>
              <w:b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proofErr w:type="spellStart"/>
            <w:r w:rsidRPr="00282F79">
              <w:rPr>
                <w:rFonts w:ascii="Times New Roman" w:eastAsia="Times New Roman" w:hAnsi="Times New Roman" w:cs="Times New Roman"/>
                <w:b/>
                <w:bCs/>
                <w:sz w:val="18"/>
                <w:szCs w:val="18"/>
                <w:lang w:eastAsia="tr-TR"/>
              </w:rPr>
              <w:t>Moli</w:t>
            </w:r>
            <w:proofErr w:type="spellEnd"/>
            <w:r w:rsidRPr="00282F79">
              <w:rPr>
                <w:rFonts w:ascii="Times New Roman" w:eastAsia="Times New Roman" w:hAnsi="Times New Roman" w:cs="Times New Roman"/>
                <w:b/>
                <w:bCs/>
                <w:sz w:val="18"/>
                <w:szCs w:val="18"/>
                <w:lang w:eastAsia="tr-TR"/>
              </w:rPr>
              <w:t xml:space="preserve"> balığı</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 xml:space="preserve">İnsan </w:t>
            </w:r>
          </w:p>
        </w:tc>
        <w:tc>
          <w:tcPr>
            <w:tcW w:w="123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Soğan</w:t>
            </w:r>
          </w:p>
        </w:tc>
        <w:tc>
          <w:tcPr>
            <w:tcW w:w="114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Eğrelti Otu</w:t>
            </w:r>
          </w:p>
        </w:tc>
        <w:tc>
          <w:tcPr>
            <w:tcW w:w="103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Köpek</w:t>
            </w:r>
          </w:p>
        </w:tc>
        <w:tc>
          <w:tcPr>
            <w:tcW w:w="150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Deniz Yıldızı</w:t>
            </w:r>
          </w:p>
        </w:tc>
        <w:tc>
          <w:tcPr>
            <w:tcW w:w="130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 xml:space="preserve">Güvercin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18"/>
                <w:szCs w:val="18"/>
                <w:lang w:eastAsia="tr-TR"/>
              </w:rPr>
            </w:pPr>
            <w:r w:rsidRPr="00282F79">
              <w:rPr>
                <w:rFonts w:ascii="Times New Roman" w:eastAsia="Times New Roman" w:hAnsi="Times New Roman" w:cs="Times New Roman"/>
                <w:b/>
                <w:bCs/>
                <w:sz w:val="18"/>
                <w:szCs w:val="18"/>
                <w:lang w:eastAsia="tr-TR"/>
              </w:rPr>
              <w:t>Keçi</w:t>
            </w:r>
          </w:p>
        </w:tc>
      </w:tr>
      <w:tr w:rsidR="00282F79" w:rsidRPr="00282F79" w:rsidTr="00282F79">
        <w:trPr>
          <w:tblCellSpacing w:w="15" w:type="dxa"/>
        </w:trPr>
        <w:tc>
          <w:tcPr>
            <w:tcW w:w="61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b/>
                <w:bCs/>
                <w:sz w:val="20"/>
                <w:szCs w:val="20"/>
                <w:lang w:eastAsia="tr-TR"/>
              </w:rPr>
              <w:t xml:space="preserve">2n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46</w:t>
            </w:r>
          </w:p>
        </w:tc>
        <w:tc>
          <w:tcPr>
            <w:tcW w:w="123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16</w:t>
            </w:r>
          </w:p>
        </w:tc>
        <w:tc>
          <w:tcPr>
            <w:tcW w:w="114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500</w:t>
            </w:r>
          </w:p>
        </w:tc>
        <w:tc>
          <w:tcPr>
            <w:tcW w:w="103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 xml:space="preserve">78 </w:t>
            </w:r>
          </w:p>
        </w:tc>
        <w:tc>
          <w:tcPr>
            <w:tcW w:w="1500"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94</w:t>
            </w:r>
          </w:p>
        </w:tc>
        <w:tc>
          <w:tcPr>
            <w:tcW w:w="1305" w:type="dxa"/>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282F79">
            <w:pPr>
              <w:spacing w:after="0" w:line="240" w:lineRule="auto"/>
              <w:rPr>
                <w:rFonts w:ascii="Times New Roman" w:eastAsia="Times New Roman" w:hAnsi="Times New Roman" w:cs="Times New Roman"/>
                <w:sz w:val="20"/>
                <w:szCs w:val="20"/>
                <w:lang w:eastAsia="tr-TR"/>
              </w:rPr>
            </w:pPr>
            <w:r w:rsidRPr="00282F79">
              <w:rPr>
                <w:rFonts w:ascii="Times New Roman" w:eastAsia="Times New Roman" w:hAnsi="Times New Roman" w:cs="Times New Roman"/>
                <w:sz w:val="20"/>
                <w:szCs w:val="20"/>
                <w:lang w:eastAsia="tr-TR"/>
              </w:rPr>
              <w:t>60</w:t>
            </w:r>
          </w:p>
        </w:tc>
      </w:tr>
    </w:tbl>
    <w:p w:rsidR="008D3F8F" w:rsidRDefault="008D3F8F" w:rsidP="008D3F8F">
      <w:pPr>
        <w:spacing w:before="100" w:beforeAutospacing="1" w:after="100" w:afterAutospacing="1" w:line="240" w:lineRule="auto"/>
        <w:jc w:val="center"/>
        <w:rPr>
          <w:rFonts w:ascii="Times New Roman" w:eastAsia="Times New Roman" w:hAnsi="Times New Roman" w:cs="Times New Roman"/>
          <w:b/>
          <w:bCs/>
          <w:color w:val="FF0000"/>
          <w:sz w:val="24"/>
          <w:szCs w:val="24"/>
          <w:lang w:eastAsia="tr-TR"/>
        </w:rPr>
        <w:sectPr w:rsidR="008D3F8F" w:rsidSect="00282F79">
          <w:pgSz w:w="11906" w:h="16838"/>
          <w:pgMar w:top="709" w:right="424" w:bottom="568" w:left="426" w:header="708" w:footer="708" w:gutter="0"/>
          <w:cols w:num="2" w:space="284"/>
          <w:docGrid w:linePitch="360"/>
        </w:sectPr>
      </w:pPr>
    </w:p>
    <w:p w:rsidR="00282F79" w:rsidRDefault="008D3F8F" w:rsidP="00A70F69">
      <w:pPr>
        <w:spacing w:before="100" w:beforeAutospacing="1" w:after="100" w:afterAutospacing="1" w:line="240" w:lineRule="auto"/>
        <w:jc w:val="center"/>
        <w:rPr>
          <w:rFonts w:ascii="Times New Roman" w:eastAsia="Times New Roman" w:hAnsi="Times New Roman" w:cs="Times New Roman"/>
          <w:b/>
          <w:bCs/>
          <w:color w:val="FF0000"/>
          <w:sz w:val="24"/>
          <w:szCs w:val="24"/>
          <w:lang w:eastAsia="tr-TR"/>
        </w:rPr>
      </w:pPr>
      <w:r>
        <w:rPr>
          <w:rFonts w:ascii="Times New Roman" w:eastAsia="Times New Roman" w:hAnsi="Times New Roman" w:cs="Times New Roman"/>
          <w:b/>
          <w:bCs/>
          <w:noProof/>
          <w:color w:val="FF0000"/>
          <w:sz w:val="24"/>
          <w:szCs w:val="24"/>
          <w:lang w:eastAsia="tr-TR"/>
        </w:rPr>
        <w:drawing>
          <wp:anchor distT="0" distB="0" distL="114300" distR="114300" simplePos="0" relativeHeight="251660288" behindDoc="0" locked="0" layoutInCell="1" allowOverlap="1">
            <wp:simplePos x="0" y="0"/>
            <wp:positionH relativeFrom="column">
              <wp:posOffset>4415790</wp:posOffset>
            </wp:positionH>
            <wp:positionV relativeFrom="paragraph">
              <wp:posOffset>273050</wp:posOffset>
            </wp:positionV>
            <wp:extent cx="2447925" cy="1857375"/>
            <wp:effectExtent l="19050" t="0" r="9525" b="0"/>
            <wp:wrapThrough wrapText="bothSides">
              <wp:wrapPolygon edited="0">
                <wp:start x="-168" y="0"/>
                <wp:lineTo x="-168" y="21489"/>
                <wp:lineTo x="21684" y="21489"/>
                <wp:lineTo x="21684" y="0"/>
                <wp:lineTo x="-168" y="0"/>
              </wp:wrapPolygon>
            </wp:wrapThrough>
            <wp:docPr id="39" name="Resim 8" descr="C:\Users\fatih\Desktop\eseyli-ure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atih\Desktop\eseyli-ureme.jpg"/>
                    <pic:cNvPicPr>
                      <a:picLocks noChangeAspect="1" noChangeArrowheads="1"/>
                    </pic:cNvPicPr>
                  </pic:nvPicPr>
                  <pic:blipFill>
                    <a:blip r:embed="rId16" cstate="print"/>
                    <a:srcRect/>
                    <a:stretch>
                      <a:fillRect/>
                    </a:stretch>
                  </pic:blipFill>
                  <pic:spPr bwMode="auto">
                    <a:xfrm>
                      <a:off x="0" y="0"/>
                      <a:ext cx="2447925" cy="1857375"/>
                    </a:xfrm>
                    <a:prstGeom prst="rect">
                      <a:avLst/>
                    </a:prstGeom>
                    <a:noFill/>
                    <a:ln w="9525">
                      <a:noFill/>
                      <a:miter lim="800000"/>
                      <a:headEnd/>
                      <a:tailEnd/>
                    </a:ln>
                  </pic:spPr>
                </pic:pic>
              </a:graphicData>
            </a:graphic>
          </wp:anchor>
        </w:drawing>
      </w:r>
      <w:r w:rsidR="00282F79" w:rsidRPr="00282F79">
        <w:rPr>
          <w:rFonts w:ascii="Times New Roman" w:eastAsia="Times New Roman" w:hAnsi="Times New Roman" w:cs="Times New Roman"/>
          <w:b/>
          <w:bCs/>
          <w:color w:val="FF0000"/>
          <w:sz w:val="24"/>
          <w:szCs w:val="24"/>
          <w:lang w:eastAsia="tr-TR"/>
        </w:rPr>
        <w:t>Mayoz bölünme</w:t>
      </w:r>
    </w:p>
    <w:tbl>
      <w:tblPr>
        <w:tblStyle w:val="TabloKlavuzu"/>
        <w:tblW w:w="0" w:type="auto"/>
        <w:tblLook w:val="01E0"/>
      </w:tblPr>
      <w:tblGrid>
        <w:gridCol w:w="1101"/>
        <w:gridCol w:w="1842"/>
        <w:gridCol w:w="3969"/>
      </w:tblGrid>
      <w:tr w:rsidR="008D3F8F" w:rsidRPr="00E772AB" w:rsidTr="008D3F8F">
        <w:tc>
          <w:tcPr>
            <w:tcW w:w="1101" w:type="dxa"/>
          </w:tcPr>
          <w:p w:rsidR="008D3F8F" w:rsidRPr="00E772AB" w:rsidRDefault="008D3F8F" w:rsidP="007C730E">
            <w:pPr>
              <w:pStyle w:val="NormalWeb"/>
              <w:spacing w:before="0" w:beforeAutospacing="0" w:after="0" w:afterAutospacing="0"/>
              <w:rPr>
                <w:rFonts w:ascii="Arial" w:hAnsi="Arial" w:cs="Arial"/>
                <w:b/>
                <w:sz w:val="22"/>
                <w:szCs w:val="22"/>
              </w:rPr>
            </w:pPr>
            <w:r w:rsidRPr="00E772AB">
              <w:rPr>
                <w:rFonts w:ascii="Arial" w:hAnsi="Arial" w:cs="Arial"/>
                <w:b/>
                <w:bCs/>
                <w:sz w:val="22"/>
                <w:szCs w:val="22"/>
              </w:rPr>
              <w:t xml:space="preserve">Mayoz </w:t>
            </w:r>
          </w:p>
        </w:tc>
        <w:tc>
          <w:tcPr>
            <w:tcW w:w="1842" w:type="dxa"/>
          </w:tcPr>
          <w:p w:rsidR="008D3F8F"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Üreme hücrelerinin mayozla oluşumu</w:t>
            </w:r>
          </w:p>
          <w:p w:rsidR="008D3F8F"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mayozun canlılar için önemi</w:t>
            </w:r>
          </w:p>
          <w:p w:rsidR="008D3F8F" w:rsidRPr="00E772AB" w:rsidRDefault="008D3F8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mayozu mitozdan ayıran özellikler</w:t>
            </w:r>
          </w:p>
        </w:tc>
        <w:tc>
          <w:tcPr>
            <w:tcW w:w="3969" w:type="dxa"/>
          </w:tcPr>
          <w:p w:rsidR="008D3F8F" w:rsidRPr="00E772AB" w:rsidRDefault="008D3F8F" w:rsidP="007C730E">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1. Mayozun ne olduğunu kavrar ve canlılar için önemini araştırır.</w:t>
            </w:r>
            <w:r w:rsidRPr="00E772AB">
              <w:rPr>
                <w:rFonts w:ascii="Arial" w:hAnsi="Arial" w:cs="Arial"/>
                <w:color w:val="333333"/>
                <w:sz w:val="22"/>
                <w:szCs w:val="22"/>
              </w:rPr>
              <w:br/>
              <w:t>Mayoz evrelerinin adları verilmez.</w:t>
            </w:r>
            <w:r w:rsidRPr="00E772AB">
              <w:rPr>
                <w:rFonts w:ascii="Arial" w:hAnsi="Arial" w:cs="Arial"/>
                <w:color w:val="333333"/>
                <w:sz w:val="22"/>
                <w:szCs w:val="22"/>
              </w:rPr>
              <w:br/>
              <w:t>2. Üreme ana hücrelerinde mayozun nasıl gerçekleştiğini model üzerinde gösterir.</w:t>
            </w:r>
            <w:r w:rsidRPr="00E772AB">
              <w:rPr>
                <w:rFonts w:ascii="Arial" w:hAnsi="Arial" w:cs="Arial"/>
                <w:color w:val="333333"/>
                <w:sz w:val="22"/>
                <w:szCs w:val="22"/>
              </w:rPr>
              <w:br/>
              <w:t>3. Mayoz ve mitoz arasındaki farkları kavrar.</w:t>
            </w:r>
            <w:r w:rsidRPr="00E772AB">
              <w:rPr>
                <w:rFonts w:ascii="Arial" w:hAnsi="Arial" w:cs="Arial"/>
                <w:color w:val="333333"/>
                <w:sz w:val="22"/>
                <w:szCs w:val="22"/>
              </w:rPr>
              <w:br/>
              <w:t>Mayoz ve mitoz arasındaki farklılıklar verilirken, bölünme evrelerindeki farklılıklara değinilmez.</w:t>
            </w:r>
          </w:p>
        </w:tc>
      </w:tr>
    </w:tbl>
    <w:p w:rsidR="008D3F8F" w:rsidRDefault="008D3F8F" w:rsidP="00A70F69">
      <w:pPr>
        <w:spacing w:before="100" w:beforeAutospacing="1" w:after="100" w:afterAutospacing="1" w:line="240" w:lineRule="auto"/>
        <w:jc w:val="center"/>
        <w:rPr>
          <w:rFonts w:ascii="Times New Roman" w:eastAsia="Times New Roman" w:hAnsi="Times New Roman" w:cs="Times New Roman"/>
          <w:sz w:val="24"/>
          <w:szCs w:val="24"/>
          <w:lang w:eastAsia="tr-TR"/>
        </w:rPr>
      </w:pPr>
      <w:r w:rsidRPr="008D3F8F">
        <w:rPr>
          <w:rFonts w:ascii="Times New Roman" w:eastAsia="Times New Roman" w:hAnsi="Times New Roman" w:cs="Times New Roman"/>
          <w:noProof/>
          <w:sz w:val="24"/>
          <w:szCs w:val="24"/>
          <w:lang w:eastAsia="tr-TR"/>
        </w:rPr>
        <w:drawing>
          <wp:inline distT="0" distB="0" distL="0" distR="0">
            <wp:extent cx="6397035" cy="3238500"/>
            <wp:effectExtent l="19050" t="0" r="3765" b="0"/>
            <wp:docPr id="28" name="Resim 9" descr="C:\Users\fatih\Desktop\mayoz-bolun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atih\Desktop\mayoz-bolunme.jpg"/>
                    <pic:cNvPicPr>
                      <a:picLocks noChangeAspect="1" noChangeArrowheads="1"/>
                    </pic:cNvPicPr>
                  </pic:nvPicPr>
                  <pic:blipFill>
                    <a:blip r:embed="rId17" cstate="print"/>
                    <a:srcRect/>
                    <a:stretch>
                      <a:fillRect/>
                    </a:stretch>
                  </pic:blipFill>
                  <pic:spPr bwMode="auto">
                    <a:xfrm>
                      <a:off x="0" y="0"/>
                      <a:ext cx="6409570" cy="3244846"/>
                    </a:xfrm>
                    <a:prstGeom prst="rect">
                      <a:avLst/>
                    </a:prstGeom>
                    <a:noFill/>
                    <a:ln w="9525">
                      <a:noFill/>
                      <a:miter lim="800000"/>
                      <a:headEnd/>
                      <a:tailEnd/>
                    </a:ln>
                  </pic:spPr>
                </pic:pic>
              </a:graphicData>
            </a:graphic>
          </wp:inline>
        </w:drawing>
      </w:r>
    </w:p>
    <w:p w:rsidR="00A70F69" w:rsidRPr="00282F79" w:rsidRDefault="00A70F69" w:rsidP="00A70F6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Dişi eşey hücresi (yumurta) ile erkek eşey hücresinin (sperm ya da polen) birleşmesiyle oluşan zigottan yeni bir canlının meydana gelmesi olayı </w:t>
      </w:r>
      <w:r w:rsidRPr="00116CE5">
        <w:rPr>
          <w:rFonts w:ascii="Times New Roman" w:eastAsia="Times New Roman" w:hAnsi="Times New Roman" w:cs="Times New Roman"/>
          <w:b/>
          <w:sz w:val="24"/>
          <w:szCs w:val="24"/>
          <w:lang w:eastAsia="tr-TR"/>
        </w:rPr>
        <w:t>eşeyli üreme</w:t>
      </w:r>
      <w:r w:rsidRPr="00282F79">
        <w:rPr>
          <w:rFonts w:ascii="Times New Roman" w:eastAsia="Times New Roman" w:hAnsi="Times New Roman" w:cs="Times New Roman"/>
          <w:sz w:val="24"/>
          <w:szCs w:val="24"/>
          <w:lang w:eastAsia="tr-TR"/>
        </w:rPr>
        <w:t xml:space="preserve"> olarak adlandırılır. Eşeyli üremede dişi ve erkek bireyin genetik özellikleri yavrulara aktarılır. Kalıtsal özelliklerin yavrulara aktarılabilmesi için canlılarda mitozdan farklı bir hücre bölünmesi gerçekleşir. Mayoz olarak adlandırılan bu bölünme sonucunda üreme hücreleri oluşur. Mayoz, 1. mayoz ve 2. mayoz olmak üzere iki aşamada gerçekleşir. Her iki aşamada aşağıdaki şemada görüldüğü gibi birbirini takip eden evrelerden oluşmaktadır. 1. mayozda kromozomlar kısalıp kalınlaşmaya başlar. Biri anneden diğeri babadan gelen aynı büyüklük, şekil ve kalıtsal özelliklere sahip olan </w:t>
      </w:r>
      <w:r w:rsidRPr="00116CE5">
        <w:rPr>
          <w:rFonts w:ascii="Times New Roman" w:eastAsia="Times New Roman" w:hAnsi="Times New Roman" w:cs="Times New Roman"/>
          <w:b/>
          <w:sz w:val="24"/>
          <w:szCs w:val="24"/>
          <w:lang w:eastAsia="tr-TR"/>
        </w:rPr>
        <w:t>kromozom çiftine homolog kromozomlar</w:t>
      </w:r>
      <w:r w:rsidRPr="00282F79">
        <w:rPr>
          <w:rFonts w:ascii="Times New Roman" w:eastAsia="Times New Roman" w:hAnsi="Times New Roman" w:cs="Times New Roman"/>
          <w:sz w:val="24"/>
          <w:szCs w:val="24"/>
          <w:lang w:eastAsia="tr-TR"/>
        </w:rPr>
        <w:t xml:space="preserve"> adı verilir. Hayvan hücresinde mayozun şematik gösterimi ile ilgili a</w:t>
      </w:r>
      <w:r w:rsidR="00116CE5">
        <w:rPr>
          <w:rFonts w:ascii="Times New Roman" w:eastAsia="Times New Roman" w:hAnsi="Times New Roman" w:cs="Times New Roman"/>
          <w:sz w:val="24"/>
          <w:szCs w:val="24"/>
          <w:lang w:eastAsia="tr-TR"/>
        </w:rPr>
        <w:t>ltta</w:t>
      </w:r>
      <w:r w:rsidRPr="00282F79">
        <w:rPr>
          <w:rFonts w:ascii="Times New Roman" w:eastAsia="Times New Roman" w:hAnsi="Times New Roman" w:cs="Times New Roman"/>
          <w:sz w:val="24"/>
          <w:szCs w:val="24"/>
          <w:lang w:eastAsia="tr-TR"/>
        </w:rPr>
        <w:t>ki şemayı takip ederek üreme hücrelerinin mayoz sonucu nasıl oluştuğunu</w:t>
      </w:r>
      <w:r w:rsidR="008236DF">
        <w:rPr>
          <w:rFonts w:ascii="Times New Roman" w:eastAsia="Times New Roman" w:hAnsi="Times New Roman" w:cs="Times New Roman"/>
          <w:sz w:val="24"/>
          <w:szCs w:val="24"/>
          <w:lang w:eastAsia="tr-TR"/>
        </w:rPr>
        <w:t xml:space="preserve"> aşağıdaki tablodan</w:t>
      </w:r>
      <w:r w:rsidRPr="00282F79">
        <w:rPr>
          <w:rFonts w:ascii="Times New Roman" w:eastAsia="Times New Roman" w:hAnsi="Times New Roman" w:cs="Times New Roman"/>
          <w:sz w:val="24"/>
          <w:szCs w:val="24"/>
          <w:lang w:eastAsia="tr-TR"/>
        </w:rPr>
        <w:t xml:space="preserve"> inceleyelim.</w:t>
      </w:r>
    </w:p>
    <w:p w:rsidR="00A70F69" w:rsidRPr="00282F79" w:rsidRDefault="00A70F69" w:rsidP="008236DF">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Mayoz, bitki ve hayvanlarda</w:t>
      </w:r>
      <w:r w:rsidRPr="00282F79">
        <w:rPr>
          <w:rFonts w:ascii="Times New Roman" w:eastAsia="Times New Roman" w:hAnsi="Times New Roman" w:cs="Times New Roman"/>
          <w:b/>
          <w:bCs/>
          <w:sz w:val="24"/>
          <w:szCs w:val="24"/>
          <w:lang w:eastAsia="tr-TR"/>
        </w:rPr>
        <w:t xml:space="preserve"> üreme hücreleri ( Sperm, Yumurta, Polen ) </w:t>
      </w:r>
      <w:proofErr w:type="spellStart"/>
      <w:r w:rsidRPr="00282F79">
        <w:rPr>
          <w:rFonts w:ascii="Times New Roman" w:eastAsia="Times New Roman" w:hAnsi="Times New Roman" w:cs="Times New Roman"/>
          <w:b/>
          <w:bCs/>
          <w:sz w:val="24"/>
          <w:szCs w:val="24"/>
          <w:lang w:eastAsia="tr-TR"/>
        </w:rPr>
        <w:t>nin</w:t>
      </w:r>
      <w:proofErr w:type="spellEnd"/>
      <w:r w:rsidRPr="00282F79">
        <w:rPr>
          <w:rFonts w:ascii="Times New Roman" w:eastAsia="Times New Roman" w:hAnsi="Times New Roman" w:cs="Times New Roman"/>
          <w:sz w:val="24"/>
          <w:szCs w:val="24"/>
          <w:lang w:eastAsia="tr-TR"/>
        </w:rPr>
        <w:t xml:space="preserve"> oluşmasını sağlar. Oluşan üreme hücreleri </w:t>
      </w:r>
      <w:r w:rsidRPr="00282F79">
        <w:rPr>
          <w:rFonts w:ascii="Times New Roman" w:eastAsia="Times New Roman" w:hAnsi="Times New Roman" w:cs="Times New Roman"/>
          <w:b/>
          <w:bCs/>
          <w:sz w:val="24"/>
          <w:szCs w:val="24"/>
          <w:lang w:eastAsia="tr-TR"/>
        </w:rPr>
        <w:t>n</w:t>
      </w:r>
      <w:r w:rsidRPr="00282F79">
        <w:rPr>
          <w:rFonts w:ascii="Times New Roman" w:eastAsia="Times New Roman" w:hAnsi="Times New Roman" w:cs="Times New Roman"/>
          <w:sz w:val="24"/>
          <w:szCs w:val="24"/>
          <w:lang w:eastAsia="tr-TR"/>
        </w:rPr>
        <w:t xml:space="preserve"> sayıda kromozom içerdiği için, </w:t>
      </w:r>
      <w:proofErr w:type="gramStart"/>
      <w:r w:rsidRPr="00282F79">
        <w:rPr>
          <w:rFonts w:ascii="Times New Roman" w:eastAsia="Times New Roman" w:hAnsi="Times New Roman" w:cs="Times New Roman"/>
          <w:b/>
          <w:bCs/>
          <w:sz w:val="24"/>
          <w:szCs w:val="24"/>
          <w:lang w:eastAsia="tr-TR"/>
        </w:rPr>
        <w:t>döllenme</w:t>
      </w:r>
      <w:proofErr w:type="gramEnd"/>
      <w:r w:rsidRPr="00282F79">
        <w:rPr>
          <w:rFonts w:ascii="Times New Roman" w:eastAsia="Times New Roman" w:hAnsi="Times New Roman" w:cs="Times New Roman"/>
          <w:b/>
          <w:bCs/>
          <w:sz w:val="24"/>
          <w:szCs w:val="24"/>
          <w:lang w:eastAsia="tr-TR"/>
        </w:rPr>
        <w:t xml:space="preserve"> sonucu oluşan zigot 2n</w:t>
      </w:r>
      <w:r w:rsidRPr="00282F79">
        <w:rPr>
          <w:rFonts w:ascii="Times New Roman" w:eastAsia="Times New Roman" w:hAnsi="Times New Roman" w:cs="Times New Roman"/>
          <w:sz w:val="24"/>
          <w:szCs w:val="24"/>
          <w:lang w:eastAsia="tr-TR"/>
        </w:rPr>
        <w:t xml:space="preserve"> kromozoma sahiptir. Bu şekilde, canlılarda nesiller boyunca kromozom sayısının sabit kalması sağlanır. Ayrıca mayoz sırasında gerçekleşen </w:t>
      </w:r>
      <w:r w:rsidRPr="00282F79">
        <w:rPr>
          <w:rFonts w:ascii="Times New Roman" w:eastAsia="Times New Roman" w:hAnsi="Times New Roman" w:cs="Times New Roman"/>
          <w:b/>
          <w:bCs/>
          <w:sz w:val="24"/>
          <w:szCs w:val="24"/>
          <w:lang w:eastAsia="tr-TR"/>
        </w:rPr>
        <w:t>parça değişiminden</w:t>
      </w:r>
      <w:r w:rsidRPr="00282F79">
        <w:rPr>
          <w:rFonts w:ascii="Times New Roman" w:eastAsia="Times New Roman" w:hAnsi="Times New Roman" w:cs="Times New Roman"/>
          <w:sz w:val="24"/>
          <w:szCs w:val="24"/>
          <w:lang w:eastAsia="tr-TR"/>
        </w:rPr>
        <w:t xml:space="preserve"> dolayı oluşan hücreler ana hücreden farklı genetik yapılara sahip olur. Genetik yapıdaki bu farklılık canlıların </w:t>
      </w:r>
      <w:r w:rsidR="00116CE5" w:rsidRPr="00282F79">
        <w:rPr>
          <w:rFonts w:ascii="Times New Roman" w:eastAsia="Times New Roman" w:hAnsi="Times New Roman" w:cs="Times New Roman"/>
          <w:sz w:val="24"/>
          <w:szCs w:val="24"/>
          <w:lang w:eastAsia="tr-TR"/>
        </w:rPr>
        <w:t>birbirinden</w:t>
      </w:r>
      <w:r w:rsidRPr="00282F79">
        <w:rPr>
          <w:rFonts w:ascii="Times New Roman" w:eastAsia="Times New Roman" w:hAnsi="Times New Roman" w:cs="Times New Roman"/>
          <w:sz w:val="24"/>
          <w:szCs w:val="24"/>
          <w:lang w:eastAsia="tr-TR"/>
        </w:rPr>
        <w:t xml:space="preserve"> farklı özellikler göstermesine neden olarak </w:t>
      </w:r>
      <w:r w:rsidRPr="00282F79">
        <w:rPr>
          <w:rFonts w:ascii="Times New Roman" w:eastAsia="Times New Roman" w:hAnsi="Times New Roman" w:cs="Times New Roman"/>
          <w:b/>
          <w:bCs/>
          <w:sz w:val="24"/>
          <w:szCs w:val="24"/>
          <w:lang w:eastAsia="tr-TR"/>
        </w:rPr>
        <w:t>tür içinde çeşitliliği</w:t>
      </w:r>
      <w:r w:rsidRPr="00282F79">
        <w:rPr>
          <w:rFonts w:ascii="Times New Roman" w:eastAsia="Times New Roman" w:hAnsi="Times New Roman" w:cs="Times New Roman"/>
          <w:sz w:val="24"/>
          <w:szCs w:val="24"/>
          <w:lang w:eastAsia="tr-TR"/>
        </w:rPr>
        <w:t xml:space="preserve"> sağlar. Çeşitlilik, aynı türün bireylerinin kalıtsal yapısının farklı olmasıdır.</w:t>
      </w:r>
    </w:p>
    <w:p w:rsidR="00282F79" w:rsidRPr="00282F79" w:rsidRDefault="00A70F6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A70F69">
        <w:rPr>
          <w:rFonts w:ascii="Times New Roman" w:eastAsia="Times New Roman" w:hAnsi="Times New Roman" w:cs="Times New Roman"/>
          <w:noProof/>
          <w:sz w:val="24"/>
          <w:szCs w:val="24"/>
          <w:lang w:eastAsia="tr-TR"/>
        </w:rPr>
        <w:drawing>
          <wp:inline distT="0" distB="0" distL="0" distR="0">
            <wp:extent cx="7020560" cy="8056093"/>
            <wp:effectExtent l="19050" t="0" r="8890" b="0"/>
            <wp:docPr id="40" name="Resim 10" descr="C:\Users\fatih\Desktop\mayoz-bolunme-ev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atih\Desktop\mayoz-bolunme-evre.jpg"/>
                    <pic:cNvPicPr>
                      <a:picLocks noChangeAspect="1" noChangeArrowheads="1"/>
                    </pic:cNvPicPr>
                  </pic:nvPicPr>
                  <pic:blipFill>
                    <a:blip r:embed="rId18" cstate="print"/>
                    <a:srcRect/>
                    <a:stretch>
                      <a:fillRect/>
                    </a:stretch>
                  </pic:blipFill>
                  <pic:spPr bwMode="auto">
                    <a:xfrm>
                      <a:off x="0" y="0"/>
                      <a:ext cx="7020560" cy="8056093"/>
                    </a:xfrm>
                    <a:prstGeom prst="rect">
                      <a:avLst/>
                    </a:prstGeom>
                    <a:noFill/>
                    <a:ln w="9525">
                      <a:noFill/>
                      <a:miter lim="800000"/>
                      <a:headEnd/>
                      <a:tailEnd/>
                    </a:ln>
                  </pic:spPr>
                </pic:pic>
              </a:graphicData>
            </a:graphic>
          </wp:inline>
        </w:drawing>
      </w:r>
    </w:p>
    <w:p w:rsidR="00282F79" w:rsidRPr="00282F79" w:rsidRDefault="00282F79" w:rsidP="00282F79">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Aşağıdaki mitoz ve mayoz şemalarını inceleyelim.</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6915150" cy="4442984"/>
            <wp:effectExtent l="19050" t="0" r="0" b="0"/>
            <wp:docPr id="11" name="Resim 11" descr="C:\Users\fatih\Desktop\mayoz-mitoz-f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atih\Desktop\mayoz-mitoz-fark.jpg"/>
                    <pic:cNvPicPr>
                      <a:picLocks noChangeAspect="1" noChangeArrowheads="1"/>
                    </pic:cNvPicPr>
                  </pic:nvPicPr>
                  <pic:blipFill>
                    <a:blip r:embed="rId19" cstate="print"/>
                    <a:srcRect/>
                    <a:stretch>
                      <a:fillRect/>
                    </a:stretch>
                  </pic:blipFill>
                  <pic:spPr bwMode="auto">
                    <a:xfrm>
                      <a:off x="0" y="0"/>
                      <a:ext cx="6917035" cy="4444195"/>
                    </a:xfrm>
                    <a:prstGeom prst="rect">
                      <a:avLst/>
                    </a:prstGeom>
                    <a:noFill/>
                    <a:ln w="9525">
                      <a:noFill/>
                      <a:miter lim="800000"/>
                      <a:headEnd/>
                      <a:tailEnd/>
                    </a:ln>
                  </pic:spPr>
                </pic:pic>
              </a:graphicData>
            </a:graphic>
          </wp:inline>
        </w:drawing>
      </w:r>
    </w:p>
    <w:p w:rsidR="008236DF" w:rsidRDefault="008236DF" w:rsidP="00282F79">
      <w:pPr>
        <w:spacing w:before="100" w:beforeAutospacing="1" w:after="100" w:afterAutospacing="1" w:line="240" w:lineRule="auto"/>
        <w:rPr>
          <w:rFonts w:ascii="Times New Roman" w:eastAsia="Times New Roman" w:hAnsi="Times New Roman" w:cs="Times New Roman"/>
          <w:b/>
          <w:sz w:val="24"/>
          <w:szCs w:val="24"/>
          <w:lang w:eastAsia="tr-TR"/>
        </w:rPr>
        <w:sectPr w:rsidR="008236DF" w:rsidSect="008D3F8F">
          <w:type w:val="continuous"/>
          <w:pgSz w:w="11906" w:h="16838"/>
          <w:pgMar w:top="709" w:right="424" w:bottom="568" w:left="426" w:header="708" w:footer="708" w:gutter="0"/>
          <w:cols w:space="284"/>
          <w:docGrid w:linePitch="360"/>
        </w:sectPr>
      </w:pPr>
    </w:p>
    <w:p w:rsidR="00116CE5" w:rsidRDefault="00116CE5" w:rsidP="00282F79">
      <w:pPr>
        <w:spacing w:before="100" w:beforeAutospacing="1" w:after="100" w:afterAutospacing="1" w:line="240" w:lineRule="auto"/>
        <w:rPr>
          <w:rFonts w:ascii="Times New Roman" w:eastAsia="Times New Roman" w:hAnsi="Times New Roman" w:cs="Times New Roman"/>
          <w:b/>
          <w:sz w:val="24"/>
          <w:szCs w:val="24"/>
          <w:lang w:eastAsia="tr-TR"/>
        </w:rPr>
      </w:pPr>
    </w:p>
    <w:p w:rsidR="007D3BF9" w:rsidRDefault="007D3BF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509645" cy="4642090"/>
            <wp:effectExtent l="19050" t="0" r="0" b="0"/>
            <wp:docPr id="18" name="Resim 6" descr="C:\Users\fatih\Desktop\onlin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tih\Desktop\online2.png"/>
                    <pic:cNvPicPr>
                      <a:picLocks noChangeAspect="1" noChangeArrowheads="1"/>
                    </pic:cNvPicPr>
                  </pic:nvPicPr>
                  <pic:blipFill>
                    <a:blip r:embed="rId20" cstate="print"/>
                    <a:srcRect/>
                    <a:stretch>
                      <a:fillRect/>
                    </a:stretch>
                  </pic:blipFill>
                  <pic:spPr bwMode="auto">
                    <a:xfrm>
                      <a:off x="0" y="0"/>
                      <a:ext cx="3509645" cy="4642090"/>
                    </a:xfrm>
                    <a:prstGeom prst="rect">
                      <a:avLst/>
                    </a:prstGeom>
                    <a:noFill/>
                    <a:ln w="9525">
                      <a:noFill/>
                      <a:miter lim="800000"/>
                      <a:headEnd/>
                      <a:tailEnd/>
                    </a:ln>
                  </pic:spPr>
                </pic:pic>
              </a:graphicData>
            </a:graphic>
          </wp:inline>
        </w:drawing>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bCs/>
          <w:color w:val="FF0000"/>
          <w:sz w:val="24"/>
          <w:szCs w:val="24"/>
          <w:lang w:eastAsia="tr-TR"/>
        </w:rPr>
        <w:t>Mitoz ve mayoz bölünmenin evrelerinin farkı aşağıda gösterilmiştir. Bu şekilleri bilmek mitoz ve mayoz ayrımı için gereklidir.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301368" cy="3419475"/>
            <wp:effectExtent l="19050" t="0" r="0" b="0"/>
            <wp:docPr id="12" name="Resim 12" descr="C:\Users\fatih\Desktop\mitoz-mayoz-evre-far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atih\Desktop\mitoz-mayoz-evre-farki.png"/>
                    <pic:cNvPicPr>
                      <a:picLocks noChangeAspect="1" noChangeArrowheads="1"/>
                    </pic:cNvPicPr>
                  </pic:nvPicPr>
                  <pic:blipFill>
                    <a:blip r:embed="rId21" cstate="print"/>
                    <a:srcRect/>
                    <a:stretch>
                      <a:fillRect/>
                    </a:stretch>
                  </pic:blipFill>
                  <pic:spPr bwMode="auto">
                    <a:xfrm>
                      <a:off x="0" y="0"/>
                      <a:ext cx="3301368" cy="3419475"/>
                    </a:xfrm>
                    <a:prstGeom prst="rect">
                      <a:avLst/>
                    </a:prstGeom>
                    <a:noFill/>
                    <a:ln w="9525">
                      <a:noFill/>
                      <a:miter lim="800000"/>
                      <a:headEnd/>
                      <a:tailEnd/>
                    </a:ln>
                  </pic:spPr>
                </pic:pic>
              </a:graphicData>
            </a:graphic>
          </wp:inline>
        </w:drawing>
      </w:r>
    </w:p>
    <w:p w:rsid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p>
    <w:p w:rsidR="008236DF" w:rsidRDefault="008236DF" w:rsidP="00282F79">
      <w:pPr>
        <w:spacing w:before="100" w:beforeAutospacing="1" w:after="100" w:afterAutospacing="1" w:line="240" w:lineRule="auto"/>
        <w:rPr>
          <w:rFonts w:ascii="Times New Roman" w:eastAsia="Times New Roman" w:hAnsi="Times New Roman" w:cs="Times New Roman"/>
          <w:sz w:val="24"/>
          <w:szCs w:val="24"/>
          <w:lang w:eastAsia="tr-TR"/>
        </w:rPr>
      </w:pPr>
    </w:p>
    <w:p w:rsidR="008236DF" w:rsidRDefault="008236DF" w:rsidP="00282F79">
      <w:pPr>
        <w:spacing w:before="100" w:beforeAutospacing="1" w:after="100" w:afterAutospacing="1" w:line="240" w:lineRule="auto"/>
        <w:rPr>
          <w:rFonts w:ascii="Times New Roman" w:eastAsia="Times New Roman" w:hAnsi="Times New Roman" w:cs="Times New Roman"/>
          <w:sz w:val="24"/>
          <w:szCs w:val="24"/>
          <w:lang w:eastAsia="tr-TR"/>
        </w:rPr>
      </w:pPr>
    </w:p>
    <w:p w:rsidR="008236DF" w:rsidRPr="00282F79" w:rsidRDefault="008236DF" w:rsidP="008236DF">
      <w:pPr>
        <w:spacing w:before="100" w:beforeAutospacing="1" w:after="100" w:afterAutospacing="1" w:line="240" w:lineRule="auto"/>
        <w:rPr>
          <w:rFonts w:ascii="Times New Roman" w:eastAsia="Times New Roman" w:hAnsi="Times New Roman" w:cs="Times New Roman"/>
          <w:b/>
          <w:color w:val="7030A0"/>
          <w:sz w:val="24"/>
          <w:szCs w:val="24"/>
          <w:lang w:eastAsia="tr-TR"/>
        </w:rPr>
      </w:pPr>
      <w:r w:rsidRPr="008236DF">
        <w:rPr>
          <w:rFonts w:ascii="Times New Roman" w:eastAsia="Times New Roman" w:hAnsi="Times New Roman" w:cs="Times New Roman"/>
          <w:b/>
          <w:color w:val="7030A0"/>
          <w:sz w:val="24"/>
          <w:szCs w:val="24"/>
          <w:lang w:eastAsia="tr-TR"/>
        </w:rPr>
        <w:t>İNSANDA ÜREME BÜYÜME VE GELİŞME</w:t>
      </w:r>
    </w:p>
    <w:p w:rsidR="008236DF"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p>
    <w:tbl>
      <w:tblPr>
        <w:tblStyle w:val="TabloKlavuzu"/>
        <w:tblW w:w="0" w:type="auto"/>
        <w:tblLayout w:type="fixed"/>
        <w:tblLook w:val="01E0"/>
      </w:tblPr>
      <w:tblGrid>
        <w:gridCol w:w="1101"/>
        <w:gridCol w:w="1134"/>
        <w:gridCol w:w="3297"/>
      </w:tblGrid>
      <w:tr w:rsidR="008236DF" w:rsidRPr="00E772AB" w:rsidTr="008236DF">
        <w:trPr>
          <w:trHeight w:val="4531"/>
        </w:trPr>
        <w:tc>
          <w:tcPr>
            <w:tcW w:w="1101" w:type="dxa"/>
          </w:tcPr>
          <w:p w:rsidR="008236DF" w:rsidRPr="00E772AB" w:rsidRDefault="008236DF" w:rsidP="007C730E">
            <w:pPr>
              <w:pStyle w:val="NormalWeb"/>
              <w:spacing w:before="0" w:beforeAutospacing="0" w:after="0" w:afterAutospacing="0"/>
              <w:rPr>
                <w:rFonts w:ascii="Arial" w:hAnsi="Arial" w:cs="Arial"/>
                <w:b/>
                <w:sz w:val="22"/>
                <w:szCs w:val="22"/>
              </w:rPr>
            </w:pPr>
            <w:r w:rsidRPr="00E772AB">
              <w:rPr>
                <w:rFonts w:ascii="Arial" w:hAnsi="Arial" w:cs="Arial"/>
                <w:b/>
                <w:bCs/>
                <w:sz w:val="22"/>
                <w:szCs w:val="22"/>
              </w:rPr>
              <w:t xml:space="preserve">İnsanda Üreme, Büyüme ve Gelişme </w:t>
            </w:r>
          </w:p>
        </w:tc>
        <w:tc>
          <w:tcPr>
            <w:tcW w:w="1134" w:type="dxa"/>
          </w:tcPr>
          <w:p w:rsidR="008236DF" w:rsidRDefault="008236D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İnsanda üreme</w:t>
            </w:r>
          </w:p>
          <w:p w:rsidR="008236DF" w:rsidRDefault="008236D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insanda üremeyi sağlayan yapı ve organlar,</w:t>
            </w:r>
          </w:p>
          <w:p w:rsidR="008236DF" w:rsidRPr="00E772AB" w:rsidRDefault="008236DF"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w:t>
            </w:r>
            <w:r w:rsidRPr="00E772AB">
              <w:rPr>
                <w:rFonts w:ascii="Arial" w:hAnsi="Arial" w:cs="Arial"/>
                <w:color w:val="333333"/>
                <w:sz w:val="22"/>
                <w:szCs w:val="22"/>
              </w:rPr>
              <w:t>sperm/</w:t>
            </w:r>
            <w:r>
              <w:rPr>
                <w:rFonts w:ascii="Arial" w:hAnsi="Arial" w:cs="Arial"/>
                <w:color w:val="333333"/>
                <w:sz w:val="22"/>
                <w:szCs w:val="22"/>
              </w:rPr>
              <w:t xml:space="preserve"> </w:t>
            </w:r>
            <w:r w:rsidRPr="00E772AB">
              <w:rPr>
                <w:rFonts w:ascii="Arial" w:hAnsi="Arial" w:cs="Arial"/>
                <w:color w:val="333333"/>
                <w:sz w:val="22"/>
                <w:szCs w:val="22"/>
              </w:rPr>
              <w:t>yumurta/ zigot/embriyo ve bebek arasındaki ilişki</w:t>
            </w:r>
          </w:p>
        </w:tc>
        <w:tc>
          <w:tcPr>
            <w:tcW w:w="3297" w:type="dxa"/>
          </w:tcPr>
          <w:p w:rsidR="008236DF" w:rsidRPr="00E772AB" w:rsidRDefault="008236DF" w:rsidP="007C730E">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1. İnsanda üremeyi sağlayan yapı ve organları şema üzerinde göstererek açıklar.</w:t>
            </w:r>
            <w:r w:rsidRPr="00E772AB">
              <w:rPr>
                <w:rFonts w:ascii="Arial" w:hAnsi="Arial" w:cs="Arial"/>
                <w:color w:val="333333"/>
                <w:sz w:val="22"/>
                <w:szCs w:val="22"/>
              </w:rPr>
              <w:br/>
              <w:t>Üreme organ ve hücrelerinin yapıları verilmez.</w:t>
            </w:r>
            <w:r w:rsidRPr="00E772AB">
              <w:rPr>
                <w:rFonts w:ascii="Arial" w:hAnsi="Arial" w:cs="Arial"/>
                <w:color w:val="333333"/>
                <w:sz w:val="22"/>
                <w:szCs w:val="22"/>
              </w:rPr>
              <w:br/>
              <w:t>2. Üreme organlarının neslin devamı için üreme hücrelerini oluşturduğunu ifade eder.</w:t>
            </w:r>
            <w:r w:rsidRPr="00E772AB">
              <w:rPr>
                <w:rFonts w:ascii="Arial" w:hAnsi="Arial" w:cs="Arial"/>
                <w:color w:val="333333"/>
                <w:sz w:val="22"/>
                <w:szCs w:val="22"/>
              </w:rPr>
              <w:br/>
              <w:t>3. Sperm, yumurta, zigot, embriyo ve bebek arasındaki ilişkiyi yorumlar.</w:t>
            </w:r>
            <w:r w:rsidRPr="00E772AB">
              <w:rPr>
                <w:rFonts w:ascii="Arial" w:hAnsi="Arial" w:cs="Arial"/>
                <w:color w:val="333333"/>
                <w:sz w:val="22"/>
                <w:szCs w:val="22"/>
              </w:rPr>
              <w:br/>
              <w:t>Embriyonun gelişim evrelerine girilmez.</w:t>
            </w:r>
            <w:r w:rsidRPr="00E772AB">
              <w:rPr>
                <w:rFonts w:ascii="Arial" w:hAnsi="Arial" w:cs="Arial"/>
                <w:color w:val="333333"/>
                <w:sz w:val="22"/>
                <w:szCs w:val="22"/>
              </w:rPr>
              <w:br/>
              <w:t>4. Embriyonun sağlıklı gelişebilmesi için alınması gere</w:t>
            </w:r>
            <w:r>
              <w:rPr>
                <w:rFonts w:ascii="Arial" w:hAnsi="Arial" w:cs="Arial"/>
                <w:color w:val="333333"/>
                <w:sz w:val="22"/>
                <w:szCs w:val="22"/>
              </w:rPr>
              <w:t>ken tedbirleri, araştırma veri</w:t>
            </w:r>
            <w:r w:rsidRPr="00E772AB">
              <w:rPr>
                <w:rFonts w:ascii="Arial" w:hAnsi="Arial" w:cs="Arial"/>
                <w:color w:val="333333"/>
                <w:sz w:val="22"/>
                <w:szCs w:val="22"/>
              </w:rPr>
              <w:t>lerine dayalı olarak tartışır.</w:t>
            </w:r>
          </w:p>
        </w:tc>
      </w:tr>
    </w:tbl>
    <w:p w:rsidR="008236DF" w:rsidRDefault="008236DF" w:rsidP="008236DF">
      <w:pPr>
        <w:spacing w:before="100" w:beforeAutospacing="1" w:after="100" w:afterAutospacing="1" w:line="240" w:lineRule="auto"/>
        <w:rPr>
          <w:rFonts w:ascii="Times New Roman" w:eastAsia="Times New Roman" w:hAnsi="Times New Roman" w:cs="Times New Roman"/>
          <w:sz w:val="24"/>
          <w:szCs w:val="24"/>
          <w:lang w:eastAsia="tr-TR"/>
        </w:rPr>
      </w:pPr>
    </w:p>
    <w:p w:rsidR="00282F79" w:rsidRPr="00282F79" w:rsidRDefault="00282F79" w:rsidP="008236DF">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Hücreler yapı ve görevleri bakımından birbirinden farklıdır. </w:t>
      </w:r>
    </w:p>
    <w:p w:rsidR="00282F79" w:rsidRDefault="00282F79" w:rsidP="008236DF">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Dişilerde bulunan üreme hücresi </w:t>
      </w:r>
      <w:r w:rsidRPr="00282F79">
        <w:rPr>
          <w:rFonts w:ascii="Times New Roman" w:eastAsia="Times New Roman" w:hAnsi="Times New Roman" w:cs="Times New Roman"/>
          <w:b/>
          <w:bCs/>
          <w:sz w:val="24"/>
          <w:szCs w:val="24"/>
          <w:lang w:eastAsia="tr-TR"/>
        </w:rPr>
        <w:t>yumurta</w:t>
      </w:r>
      <w:r w:rsidRPr="00282F79">
        <w:rPr>
          <w:rFonts w:ascii="Times New Roman" w:eastAsia="Times New Roman" w:hAnsi="Times New Roman" w:cs="Times New Roman"/>
          <w:sz w:val="24"/>
          <w:szCs w:val="24"/>
          <w:lang w:eastAsia="tr-TR"/>
        </w:rPr>
        <w:t xml:space="preserve">, erkeklerde bulunan üreme hücresi ise </w:t>
      </w:r>
      <w:r w:rsidRPr="00282F79">
        <w:rPr>
          <w:rFonts w:ascii="Times New Roman" w:eastAsia="Times New Roman" w:hAnsi="Times New Roman" w:cs="Times New Roman"/>
          <w:b/>
          <w:bCs/>
          <w:sz w:val="24"/>
          <w:szCs w:val="24"/>
          <w:lang w:eastAsia="tr-TR"/>
        </w:rPr>
        <w:t>sperm</w:t>
      </w:r>
      <w:r w:rsidRPr="00282F79">
        <w:rPr>
          <w:rFonts w:ascii="Times New Roman" w:eastAsia="Times New Roman" w:hAnsi="Times New Roman" w:cs="Times New Roman"/>
          <w:sz w:val="24"/>
          <w:szCs w:val="24"/>
          <w:lang w:eastAsia="tr-TR"/>
        </w:rPr>
        <w:t xml:space="preserve"> olarak adlandırılır. </w:t>
      </w:r>
    </w:p>
    <w:p w:rsidR="00282F79" w:rsidRPr="00282F79" w:rsidRDefault="008236DF" w:rsidP="008236DF">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61312" behindDoc="0" locked="0" layoutInCell="1" allowOverlap="1">
            <wp:simplePos x="0" y="0"/>
            <wp:positionH relativeFrom="column">
              <wp:posOffset>15240</wp:posOffset>
            </wp:positionH>
            <wp:positionV relativeFrom="paragraph">
              <wp:posOffset>-4445</wp:posOffset>
            </wp:positionV>
            <wp:extent cx="1104900" cy="1095375"/>
            <wp:effectExtent l="19050" t="0" r="0" b="0"/>
            <wp:wrapThrough wrapText="bothSides">
              <wp:wrapPolygon edited="0">
                <wp:start x="-372" y="0"/>
                <wp:lineTo x="-372" y="21412"/>
                <wp:lineTo x="21600" y="21412"/>
                <wp:lineTo x="21600" y="0"/>
                <wp:lineTo x="-372" y="0"/>
              </wp:wrapPolygon>
            </wp:wrapThrough>
            <wp:docPr id="41" name="Resim 39" descr="C:\Users\fatih\Desktop\spe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atih\Desktop\sperm.jpg"/>
                    <pic:cNvPicPr>
                      <a:picLocks noChangeAspect="1" noChangeArrowheads="1"/>
                    </pic:cNvPicPr>
                  </pic:nvPicPr>
                  <pic:blipFill>
                    <a:blip r:embed="rId22" cstate="print"/>
                    <a:srcRect/>
                    <a:stretch>
                      <a:fillRect/>
                    </a:stretch>
                  </pic:blipFill>
                  <pic:spPr bwMode="auto">
                    <a:xfrm>
                      <a:off x="0" y="0"/>
                      <a:ext cx="1104900" cy="1095375"/>
                    </a:xfrm>
                    <a:prstGeom prst="rect">
                      <a:avLst/>
                    </a:prstGeom>
                    <a:noFill/>
                    <a:ln w="9525">
                      <a:noFill/>
                      <a:miter lim="800000"/>
                      <a:headEnd/>
                      <a:tailEnd/>
                    </a:ln>
                  </pic:spPr>
                </pic:pic>
              </a:graphicData>
            </a:graphic>
          </wp:anchor>
        </w:drawing>
      </w:r>
      <w:r w:rsidR="00282F79" w:rsidRPr="00282F79">
        <w:rPr>
          <w:rFonts w:ascii="Times New Roman" w:eastAsia="Times New Roman" w:hAnsi="Times New Roman" w:cs="Times New Roman"/>
          <w:b/>
          <w:bCs/>
          <w:sz w:val="24"/>
          <w:szCs w:val="24"/>
          <w:lang w:eastAsia="tr-TR"/>
        </w:rPr>
        <w:t xml:space="preserve">Sperm </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Küçük ve hareketlidir. </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Baş, orta kısım ve kuyruk olmak üzere üç bölümden oluşur. </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Baş kısmı hücre zarı, </w:t>
      </w:r>
      <w:proofErr w:type="gramStart"/>
      <w:r w:rsidRPr="00282F79">
        <w:rPr>
          <w:rFonts w:ascii="Times New Roman" w:eastAsia="Times New Roman" w:hAnsi="Times New Roman" w:cs="Times New Roman"/>
          <w:sz w:val="24"/>
          <w:szCs w:val="24"/>
          <w:lang w:eastAsia="tr-TR"/>
        </w:rPr>
        <w:t>sitoplazma</w:t>
      </w:r>
      <w:proofErr w:type="gramEnd"/>
      <w:r w:rsidRPr="00282F79">
        <w:rPr>
          <w:rFonts w:ascii="Times New Roman" w:eastAsia="Times New Roman" w:hAnsi="Times New Roman" w:cs="Times New Roman"/>
          <w:sz w:val="24"/>
          <w:szCs w:val="24"/>
          <w:lang w:eastAsia="tr-TR"/>
        </w:rPr>
        <w:t xml:space="preserve"> ve çekirdekten oluşur. </w:t>
      </w:r>
    </w:p>
    <w:p w:rsid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Çok sayıda üretilir.</w:t>
      </w:r>
    </w:p>
    <w:p w:rsidR="00C66D3E" w:rsidRDefault="00C66D3E" w:rsidP="008236DF">
      <w:pPr>
        <w:spacing w:after="0" w:line="240" w:lineRule="auto"/>
        <w:rPr>
          <w:rFonts w:ascii="Times New Roman" w:eastAsia="Times New Roman" w:hAnsi="Times New Roman" w:cs="Times New Roman"/>
          <w:sz w:val="24"/>
          <w:szCs w:val="24"/>
          <w:lang w:eastAsia="tr-TR"/>
        </w:rPr>
      </w:pPr>
    </w:p>
    <w:p w:rsidR="00C66D3E" w:rsidRDefault="00C66D3E" w:rsidP="008236DF">
      <w:pPr>
        <w:spacing w:after="0" w:line="240" w:lineRule="auto"/>
        <w:rPr>
          <w:rFonts w:ascii="Times New Roman" w:eastAsia="Times New Roman" w:hAnsi="Times New Roman" w:cs="Times New Roman"/>
          <w:sz w:val="24"/>
          <w:szCs w:val="24"/>
          <w:lang w:eastAsia="tr-TR"/>
        </w:rPr>
      </w:pPr>
    </w:p>
    <w:p w:rsidR="00282F79" w:rsidRPr="00282F79" w:rsidRDefault="00C66D3E" w:rsidP="008236DF">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anchor distT="0" distB="0" distL="114300" distR="114300" simplePos="0" relativeHeight="251662336" behindDoc="0" locked="0" layoutInCell="1" allowOverlap="1">
            <wp:simplePos x="0" y="0"/>
            <wp:positionH relativeFrom="column">
              <wp:posOffset>15240</wp:posOffset>
            </wp:positionH>
            <wp:positionV relativeFrom="paragraph">
              <wp:posOffset>635</wp:posOffset>
            </wp:positionV>
            <wp:extent cx="1152525" cy="1162050"/>
            <wp:effectExtent l="19050" t="0" r="9525" b="0"/>
            <wp:wrapThrough wrapText="bothSides">
              <wp:wrapPolygon edited="0">
                <wp:start x="-357" y="0"/>
                <wp:lineTo x="-357" y="21246"/>
                <wp:lineTo x="21779" y="21246"/>
                <wp:lineTo x="21779" y="0"/>
                <wp:lineTo x="-357" y="0"/>
              </wp:wrapPolygon>
            </wp:wrapThrough>
            <wp:docPr id="42" name="Resim 40" descr="C:\Users\fatih\Desktop\yumu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atih\Desktop\yumurta.jpg"/>
                    <pic:cNvPicPr>
                      <a:picLocks noChangeAspect="1" noChangeArrowheads="1"/>
                    </pic:cNvPicPr>
                  </pic:nvPicPr>
                  <pic:blipFill>
                    <a:blip r:embed="rId23" cstate="print"/>
                    <a:srcRect/>
                    <a:stretch>
                      <a:fillRect/>
                    </a:stretch>
                  </pic:blipFill>
                  <pic:spPr bwMode="auto">
                    <a:xfrm>
                      <a:off x="0" y="0"/>
                      <a:ext cx="1152525" cy="1162050"/>
                    </a:xfrm>
                    <a:prstGeom prst="rect">
                      <a:avLst/>
                    </a:prstGeom>
                    <a:noFill/>
                    <a:ln w="9525">
                      <a:noFill/>
                      <a:miter lim="800000"/>
                      <a:headEnd/>
                      <a:tailEnd/>
                    </a:ln>
                  </pic:spPr>
                </pic:pic>
              </a:graphicData>
            </a:graphic>
          </wp:anchor>
        </w:drawing>
      </w:r>
      <w:r w:rsidR="00282F79" w:rsidRPr="00282F79">
        <w:rPr>
          <w:rFonts w:ascii="Times New Roman" w:eastAsia="Times New Roman" w:hAnsi="Times New Roman" w:cs="Times New Roman"/>
          <w:sz w:val="24"/>
          <w:szCs w:val="24"/>
          <w:lang w:eastAsia="tr-TR"/>
        </w:rPr>
        <w:t>  </w:t>
      </w:r>
      <w:r w:rsidR="00282F79" w:rsidRPr="00282F79">
        <w:rPr>
          <w:rFonts w:ascii="Times New Roman" w:eastAsia="Times New Roman" w:hAnsi="Times New Roman" w:cs="Times New Roman"/>
          <w:b/>
          <w:bCs/>
          <w:sz w:val="24"/>
          <w:szCs w:val="24"/>
          <w:lang w:eastAsia="tr-TR"/>
        </w:rPr>
        <w:t xml:space="preserve">Yumurta </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 Büyük ve hareketsizdir. </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 Hücre zarı, </w:t>
      </w:r>
      <w:proofErr w:type="gramStart"/>
      <w:r w:rsidRPr="00282F79">
        <w:rPr>
          <w:rFonts w:ascii="Times New Roman" w:eastAsia="Times New Roman" w:hAnsi="Times New Roman" w:cs="Times New Roman"/>
          <w:sz w:val="24"/>
          <w:szCs w:val="24"/>
          <w:lang w:eastAsia="tr-TR"/>
        </w:rPr>
        <w:t>sitoplazma</w:t>
      </w:r>
      <w:proofErr w:type="gramEnd"/>
      <w:r w:rsidRPr="00282F79">
        <w:rPr>
          <w:rFonts w:ascii="Times New Roman" w:eastAsia="Times New Roman" w:hAnsi="Times New Roman" w:cs="Times New Roman"/>
          <w:sz w:val="24"/>
          <w:szCs w:val="24"/>
          <w:lang w:eastAsia="tr-TR"/>
        </w:rPr>
        <w:t xml:space="preserve"> ve çekirdekten oluşur.</w:t>
      </w:r>
    </w:p>
    <w:p w:rsidR="00282F79" w:rsidRP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 </w:t>
      </w:r>
      <w:proofErr w:type="gramStart"/>
      <w:r w:rsidRPr="00282F79">
        <w:rPr>
          <w:rFonts w:ascii="Times New Roman" w:eastAsia="Times New Roman" w:hAnsi="Times New Roman" w:cs="Times New Roman"/>
          <w:sz w:val="24"/>
          <w:szCs w:val="24"/>
          <w:lang w:eastAsia="tr-TR"/>
        </w:rPr>
        <w:t>Sitoplazması</w:t>
      </w:r>
      <w:proofErr w:type="gramEnd"/>
      <w:r w:rsidRPr="00282F79">
        <w:rPr>
          <w:rFonts w:ascii="Times New Roman" w:eastAsia="Times New Roman" w:hAnsi="Times New Roman" w:cs="Times New Roman"/>
          <w:sz w:val="24"/>
          <w:szCs w:val="24"/>
          <w:lang w:eastAsia="tr-TR"/>
        </w:rPr>
        <w:t xml:space="preserve"> fazladır. </w:t>
      </w:r>
    </w:p>
    <w:p w:rsidR="00282F79" w:rsidRDefault="00282F79" w:rsidP="008236DF">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 Az sayıda üretilir.</w:t>
      </w:r>
    </w:p>
    <w:p w:rsidR="00C66D3E" w:rsidRDefault="00C66D3E" w:rsidP="008236DF">
      <w:pPr>
        <w:spacing w:after="0" w:line="240" w:lineRule="auto"/>
        <w:rPr>
          <w:rFonts w:ascii="Times New Roman" w:eastAsia="Times New Roman" w:hAnsi="Times New Roman" w:cs="Times New Roman"/>
          <w:sz w:val="24"/>
          <w:szCs w:val="24"/>
          <w:lang w:eastAsia="tr-TR"/>
        </w:rPr>
      </w:pPr>
    </w:p>
    <w:p w:rsidR="00C66D3E" w:rsidRPr="00282F79" w:rsidRDefault="00C66D3E" w:rsidP="008236DF">
      <w:pPr>
        <w:spacing w:after="0" w:line="240" w:lineRule="auto"/>
        <w:rPr>
          <w:rFonts w:ascii="Times New Roman" w:eastAsia="Times New Roman" w:hAnsi="Times New Roman" w:cs="Times New Roman"/>
          <w:sz w:val="24"/>
          <w:szCs w:val="24"/>
          <w:lang w:eastAsia="tr-TR"/>
        </w:rPr>
      </w:pP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bCs/>
          <w:sz w:val="24"/>
          <w:szCs w:val="24"/>
          <w:lang w:eastAsia="tr-TR"/>
        </w:rPr>
        <w:t>Üreme,</w:t>
      </w:r>
      <w:r w:rsidRPr="00282F79">
        <w:rPr>
          <w:rFonts w:ascii="Times New Roman" w:eastAsia="Times New Roman" w:hAnsi="Times New Roman" w:cs="Times New Roman"/>
          <w:sz w:val="24"/>
          <w:szCs w:val="24"/>
          <w:lang w:eastAsia="tr-TR"/>
        </w:rPr>
        <w:t xml:space="preserve"> bir canlının kendine benzer yeni bir canlı oluşturmasıdır. Üremenin gerçekleşmesi için yumurtanın çekirdeği ile spermin çekirdeğinin birleşmesi gerekir. Bu olaya </w:t>
      </w:r>
      <w:proofErr w:type="gramStart"/>
      <w:r w:rsidRPr="00282F79">
        <w:rPr>
          <w:rFonts w:ascii="Times New Roman" w:eastAsia="Times New Roman" w:hAnsi="Times New Roman" w:cs="Times New Roman"/>
          <w:b/>
          <w:bCs/>
          <w:sz w:val="24"/>
          <w:szCs w:val="24"/>
          <w:lang w:eastAsia="tr-TR"/>
        </w:rPr>
        <w:t>döllenme</w:t>
      </w:r>
      <w:proofErr w:type="gramEnd"/>
      <w:r w:rsidRPr="00282F79">
        <w:rPr>
          <w:rFonts w:ascii="Times New Roman" w:eastAsia="Times New Roman" w:hAnsi="Times New Roman" w:cs="Times New Roman"/>
          <w:sz w:val="24"/>
          <w:szCs w:val="24"/>
          <w:lang w:eastAsia="tr-TR"/>
        </w:rPr>
        <w:t xml:space="preserve"> adı verilir. Spermler, yumurtaya varıncaya kadar zorlu bir yolculuk geçirir. Bu yolculukta milyonlarca spermden yaklaşık 500 tanesi yumurtaya ulaşır. Yumurta bunlardan yalnızca biriyle birleşir.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bCs/>
          <w:color w:val="FF0000"/>
          <w:sz w:val="24"/>
          <w:szCs w:val="24"/>
          <w:lang w:eastAsia="tr-TR"/>
        </w:rPr>
        <w:t>Dişi Üreme Yapı ve Organları</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133725" cy="3055383"/>
            <wp:effectExtent l="19050" t="0" r="0" b="0"/>
            <wp:docPr id="13" name="Resim 13" descr="C:\Users\fatih\Desktop\disi-ureme-org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atih\Desktop\disi-ureme-organi.jpg"/>
                    <pic:cNvPicPr>
                      <a:picLocks noChangeAspect="1" noChangeArrowheads="1"/>
                    </pic:cNvPicPr>
                  </pic:nvPicPr>
                  <pic:blipFill>
                    <a:blip r:embed="rId24" cstate="print"/>
                    <a:srcRect/>
                    <a:stretch>
                      <a:fillRect/>
                    </a:stretch>
                  </pic:blipFill>
                  <pic:spPr bwMode="auto">
                    <a:xfrm>
                      <a:off x="0" y="0"/>
                      <a:ext cx="3137551" cy="3059114"/>
                    </a:xfrm>
                    <a:prstGeom prst="rect">
                      <a:avLst/>
                    </a:prstGeom>
                    <a:noFill/>
                    <a:ln w="9525">
                      <a:noFill/>
                      <a:miter lim="800000"/>
                      <a:headEnd/>
                      <a:tailEnd/>
                    </a:ln>
                  </pic:spPr>
                </pic:pic>
              </a:graphicData>
            </a:graphic>
          </wp:inline>
        </w:drawing>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Dişi üreme organları vücudun içindedir.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 xml:space="preserve">1.Yumurtalık: </w:t>
      </w:r>
      <w:r w:rsidRPr="00282F79">
        <w:rPr>
          <w:rFonts w:ascii="Times New Roman" w:eastAsia="Times New Roman" w:hAnsi="Times New Roman" w:cs="Times New Roman"/>
          <w:sz w:val="24"/>
          <w:szCs w:val="24"/>
          <w:lang w:eastAsia="tr-TR"/>
        </w:rPr>
        <w:t>Dişi bireyde iki yumurtalık vardır. Yumurtalıklarda yumurtalar üretilir.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 xml:space="preserve">2.Yumurta kanalı: </w:t>
      </w:r>
      <w:r w:rsidRPr="00282F79">
        <w:rPr>
          <w:rFonts w:ascii="Times New Roman" w:eastAsia="Times New Roman" w:hAnsi="Times New Roman" w:cs="Times New Roman"/>
          <w:sz w:val="24"/>
          <w:szCs w:val="24"/>
          <w:lang w:eastAsia="tr-TR"/>
        </w:rPr>
        <w:t xml:space="preserve">Yumurtalıklarda üretilen yumurtanın </w:t>
      </w:r>
      <w:proofErr w:type="gramStart"/>
      <w:r w:rsidRPr="00282F79">
        <w:rPr>
          <w:rFonts w:ascii="Times New Roman" w:eastAsia="Times New Roman" w:hAnsi="Times New Roman" w:cs="Times New Roman"/>
          <w:sz w:val="24"/>
          <w:szCs w:val="24"/>
          <w:lang w:eastAsia="tr-TR"/>
        </w:rPr>
        <w:t>döl</w:t>
      </w:r>
      <w:proofErr w:type="gramEnd"/>
      <w:r w:rsidRPr="00282F79">
        <w:rPr>
          <w:rFonts w:ascii="Times New Roman" w:eastAsia="Times New Roman" w:hAnsi="Times New Roman" w:cs="Times New Roman"/>
          <w:sz w:val="24"/>
          <w:szCs w:val="24"/>
          <w:lang w:eastAsia="tr-TR"/>
        </w:rPr>
        <w:t xml:space="preserve"> yatağına ulaşmasını sağlayan kanaldır. </w:t>
      </w:r>
      <w:proofErr w:type="gramStart"/>
      <w:r w:rsidRPr="00282F79">
        <w:rPr>
          <w:rFonts w:ascii="Times New Roman" w:eastAsia="Times New Roman" w:hAnsi="Times New Roman" w:cs="Times New Roman"/>
          <w:sz w:val="24"/>
          <w:szCs w:val="24"/>
          <w:lang w:eastAsia="tr-TR"/>
        </w:rPr>
        <w:t>Döllenme</w:t>
      </w:r>
      <w:proofErr w:type="gramEnd"/>
      <w:r w:rsidRPr="00282F79">
        <w:rPr>
          <w:rFonts w:ascii="Times New Roman" w:eastAsia="Times New Roman" w:hAnsi="Times New Roman" w:cs="Times New Roman"/>
          <w:sz w:val="24"/>
          <w:szCs w:val="24"/>
          <w:lang w:eastAsia="tr-TR"/>
        </w:rPr>
        <w:t xml:space="preserve"> burada gerçekleşir. </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3.Döl yatağı:</w:t>
      </w:r>
      <w:r w:rsidRPr="00282F79">
        <w:rPr>
          <w:rFonts w:ascii="Times New Roman" w:eastAsia="Times New Roman" w:hAnsi="Times New Roman" w:cs="Times New Roman"/>
          <w:sz w:val="24"/>
          <w:szCs w:val="24"/>
          <w:lang w:eastAsia="tr-TR"/>
        </w:rPr>
        <w:t xml:space="preserve"> Sırası ile Zigotun, </w:t>
      </w:r>
      <w:proofErr w:type="gramStart"/>
      <w:r w:rsidRPr="00282F79">
        <w:rPr>
          <w:rFonts w:ascii="Times New Roman" w:eastAsia="Times New Roman" w:hAnsi="Times New Roman" w:cs="Times New Roman"/>
          <w:sz w:val="24"/>
          <w:szCs w:val="24"/>
          <w:lang w:eastAsia="tr-TR"/>
        </w:rPr>
        <w:t>embriyonun , fetüsün</w:t>
      </w:r>
      <w:proofErr w:type="gramEnd"/>
      <w:r w:rsidRPr="00282F79">
        <w:rPr>
          <w:rFonts w:ascii="Times New Roman" w:eastAsia="Times New Roman" w:hAnsi="Times New Roman" w:cs="Times New Roman"/>
          <w:sz w:val="24"/>
          <w:szCs w:val="24"/>
          <w:lang w:eastAsia="tr-TR"/>
        </w:rPr>
        <w:t xml:space="preserve"> ve bebeğin yerleştiği ve geliştiği yerdir.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4.Vajina:</w:t>
      </w:r>
      <w:r w:rsidRPr="00282F79">
        <w:rPr>
          <w:rFonts w:ascii="Times New Roman" w:eastAsia="Times New Roman" w:hAnsi="Times New Roman" w:cs="Times New Roman"/>
          <w:sz w:val="24"/>
          <w:szCs w:val="24"/>
          <w:lang w:eastAsia="tr-TR"/>
        </w:rPr>
        <w:t xml:space="preserve"> </w:t>
      </w:r>
      <w:proofErr w:type="gramStart"/>
      <w:r w:rsidRPr="00282F79">
        <w:rPr>
          <w:rFonts w:ascii="Times New Roman" w:eastAsia="Times New Roman" w:hAnsi="Times New Roman" w:cs="Times New Roman"/>
          <w:sz w:val="24"/>
          <w:szCs w:val="24"/>
          <w:lang w:eastAsia="tr-TR"/>
        </w:rPr>
        <w:t>Döl</w:t>
      </w:r>
      <w:proofErr w:type="gramEnd"/>
      <w:r w:rsidRPr="00282F79">
        <w:rPr>
          <w:rFonts w:ascii="Times New Roman" w:eastAsia="Times New Roman" w:hAnsi="Times New Roman" w:cs="Times New Roman"/>
          <w:sz w:val="24"/>
          <w:szCs w:val="24"/>
          <w:lang w:eastAsia="tr-TR"/>
        </w:rPr>
        <w:t xml:space="preserve"> yatağı ile dış ortam arasındaki bağlantıyı sağlayan esnek yapıdır.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color w:val="FF0000"/>
          <w:sz w:val="24"/>
          <w:szCs w:val="24"/>
          <w:lang w:eastAsia="tr-TR"/>
        </w:rPr>
        <w:t>Erkek Üreme Yapı ve Organları</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3135600" cy="2206533"/>
            <wp:effectExtent l="19050" t="0" r="7650" b="0"/>
            <wp:docPr id="14" name="Resim 14" descr="C:\Users\fatih\Desktop\erkek-ureme-org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atih\Desktop\erkek-ureme-organi.jpg"/>
                    <pic:cNvPicPr>
                      <a:picLocks noChangeAspect="1" noChangeArrowheads="1"/>
                    </pic:cNvPicPr>
                  </pic:nvPicPr>
                  <pic:blipFill>
                    <a:blip r:embed="rId25" cstate="print"/>
                    <a:srcRect/>
                    <a:stretch>
                      <a:fillRect/>
                    </a:stretch>
                  </pic:blipFill>
                  <pic:spPr bwMode="auto">
                    <a:xfrm>
                      <a:off x="0" y="0"/>
                      <a:ext cx="3135600" cy="2206533"/>
                    </a:xfrm>
                    <a:prstGeom prst="rect">
                      <a:avLst/>
                    </a:prstGeom>
                    <a:noFill/>
                    <a:ln w="9525">
                      <a:noFill/>
                      <a:miter lim="800000"/>
                      <a:headEnd/>
                      <a:tailEnd/>
                    </a:ln>
                  </pic:spPr>
                </pic:pic>
              </a:graphicData>
            </a:graphic>
          </wp:inline>
        </w:drawing>
      </w:r>
      <w:r w:rsidRPr="00282F79">
        <w:rPr>
          <w:rFonts w:ascii="Times New Roman" w:eastAsia="Times New Roman" w:hAnsi="Times New Roman" w:cs="Times New Roman"/>
          <w:sz w:val="24"/>
          <w:szCs w:val="24"/>
          <w:lang w:eastAsia="tr-TR"/>
        </w:rPr>
        <w:br/>
        <w:t>Erkek üreme organlarının bir bölümü vücut dışında, bir bölümü vücut içindedir.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1.Testis:</w:t>
      </w:r>
      <w:r w:rsidRPr="00282F79">
        <w:rPr>
          <w:rFonts w:ascii="Times New Roman" w:eastAsia="Times New Roman" w:hAnsi="Times New Roman" w:cs="Times New Roman"/>
          <w:sz w:val="24"/>
          <w:szCs w:val="24"/>
          <w:lang w:eastAsia="tr-TR"/>
        </w:rPr>
        <w:t xml:space="preserve"> Erkek bireyde iki testis bulunur. Testislerde spermler üretilir. </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 xml:space="preserve">2.Salgı bezleri: </w:t>
      </w:r>
      <w:r w:rsidRPr="00282F79">
        <w:rPr>
          <w:rFonts w:ascii="Times New Roman" w:eastAsia="Times New Roman" w:hAnsi="Times New Roman" w:cs="Times New Roman"/>
          <w:sz w:val="24"/>
          <w:szCs w:val="24"/>
          <w:lang w:eastAsia="tr-TR"/>
        </w:rPr>
        <w:t xml:space="preserve">Spermlere kaygan bir ortam oluşturarak hareketlerini kolaylaştırır. </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3.Sperm kanalı:</w:t>
      </w:r>
      <w:r w:rsidRPr="00282F79">
        <w:rPr>
          <w:rFonts w:ascii="Times New Roman" w:eastAsia="Times New Roman" w:hAnsi="Times New Roman" w:cs="Times New Roman"/>
          <w:sz w:val="24"/>
          <w:szCs w:val="24"/>
          <w:lang w:eastAsia="tr-TR"/>
        </w:rPr>
        <w:t xml:space="preserve"> Spermleri testislerden penise taşır.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 xml:space="preserve">4.Penis: </w:t>
      </w:r>
      <w:r w:rsidRPr="00282F79">
        <w:rPr>
          <w:rFonts w:ascii="Times New Roman" w:eastAsia="Times New Roman" w:hAnsi="Times New Roman" w:cs="Times New Roman"/>
          <w:sz w:val="24"/>
          <w:szCs w:val="24"/>
          <w:lang w:eastAsia="tr-TR"/>
        </w:rPr>
        <w:t>Spermlerin ve idrarın erkek vücudundan dışarı çıkmasını sağlar.</w:t>
      </w:r>
    </w:p>
    <w:p w:rsidR="00C66D3E" w:rsidRDefault="00C66D3E" w:rsidP="00282F79">
      <w:pPr>
        <w:spacing w:before="100" w:beforeAutospacing="1" w:after="100" w:afterAutospacing="1" w:line="240" w:lineRule="auto"/>
        <w:rPr>
          <w:rFonts w:ascii="Times New Roman" w:eastAsia="Times New Roman" w:hAnsi="Times New Roman" w:cs="Times New Roman"/>
          <w:sz w:val="24"/>
          <w:szCs w:val="24"/>
          <w:lang w:eastAsia="tr-TR"/>
        </w:rPr>
        <w:sectPr w:rsidR="00C66D3E" w:rsidSect="008236DF">
          <w:type w:val="continuous"/>
          <w:pgSz w:w="11906" w:h="16838"/>
          <w:pgMar w:top="709" w:right="424" w:bottom="568" w:left="426" w:header="708" w:footer="708" w:gutter="0"/>
          <w:cols w:num="2" w:space="2"/>
          <w:docGrid w:linePitch="360"/>
        </w:sectPr>
      </w:pP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Aşağıdaki akış şemasında sperm ve yumurtadan bebeğin oluşumuna kadar gerçekleşen olaylar ve bunlar arasındaki ilişki görülmektedir.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6438900" cy="3710417"/>
            <wp:effectExtent l="19050" t="0" r="0" b="0"/>
            <wp:docPr id="15" name="Resim 15" descr="C:\Users\fatih\Desktop\bebek-zig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atih\Desktop\bebek-zigot.jpg"/>
                    <pic:cNvPicPr>
                      <a:picLocks noChangeAspect="1" noChangeArrowheads="1"/>
                    </pic:cNvPicPr>
                  </pic:nvPicPr>
                  <pic:blipFill>
                    <a:blip r:embed="rId26" cstate="print"/>
                    <a:srcRect/>
                    <a:stretch>
                      <a:fillRect/>
                    </a:stretch>
                  </pic:blipFill>
                  <pic:spPr bwMode="auto">
                    <a:xfrm>
                      <a:off x="0" y="0"/>
                      <a:ext cx="6448200" cy="3715776"/>
                    </a:xfrm>
                    <a:prstGeom prst="rect">
                      <a:avLst/>
                    </a:prstGeom>
                    <a:noFill/>
                    <a:ln w="9525">
                      <a:noFill/>
                      <a:miter lim="800000"/>
                      <a:headEnd/>
                      <a:tailEnd/>
                    </a:ln>
                  </pic:spPr>
                </pic:pic>
              </a:graphicData>
            </a:graphic>
          </wp:inline>
        </w:drawing>
      </w:r>
    </w:p>
    <w:p w:rsidR="00C66D3E" w:rsidRDefault="00C66D3E" w:rsidP="00282F79">
      <w:pPr>
        <w:spacing w:before="100" w:beforeAutospacing="1" w:after="100" w:afterAutospacing="1" w:line="240" w:lineRule="auto"/>
        <w:rPr>
          <w:rFonts w:ascii="Times New Roman" w:eastAsia="Times New Roman" w:hAnsi="Times New Roman" w:cs="Times New Roman"/>
          <w:sz w:val="24"/>
          <w:szCs w:val="24"/>
          <w:lang w:eastAsia="tr-TR"/>
        </w:rPr>
        <w:sectPr w:rsidR="00C66D3E" w:rsidSect="00C66D3E">
          <w:type w:val="continuous"/>
          <w:pgSz w:w="11906" w:h="16838"/>
          <w:pgMar w:top="709" w:right="424" w:bottom="568" w:left="426" w:header="708" w:footer="708" w:gutter="0"/>
          <w:cols w:space="2"/>
          <w:docGrid w:linePitch="360"/>
        </w:sectPr>
      </w:pPr>
    </w:p>
    <w:p w:rsidR="00C66D3E" w:rsidRPr="00C66D3E" w:rsidRDefault="00C66D3E" w:rsidP="00C66D3E">
      <w:pPr>
        <w:spacing w:before="100" w:beforeAutospacing="1" w:after="100" w:afterAutospacing="1" w:line="240" w:lineRule="auto"/>
        <w:jc w:val="center"/>
        <w:rPr>
          <w:rFonts w:ascii="Times New Roman" w:eastAsia="Times New Roman" w:hAnsi="Times New Roman" w:cs="Times New Roman"/>
          <w:b/>
          <w:color w:val="7030A0"/>
          <w:sz w:val="24"/>
          <w:szCs w:val="24"/>
          <w:lang w:eastAsia="tr-TR"/>
        </w:rPr>
      </w:pPr>
      <w:r w:rsidRPr="00C66D3E">
        <w:rPr>
          <w:rFonts w:ascii="Times New Roman" w:eastAsia="Times New Roman" w:hAnsi="Times New Roman" w:cs="Times New Roman"/>
          <w:b/>
          <w:color w:val="7030A0"/>
          <w:sz w:val="24"/>
          <w:szCs w:val="24"/>
          <w:lang w:eastAsia="tr-TR"/>
        </w:rPr>
        <w:t>ERGENLİK VE SAĞLIK</w:t>
      </w:r>
    </w:p>
    <w:tbl>
      <w:tblPr>
        <w:tblStyle w:val="TabloKlavuzu"/>
        <w:tblW w:w="0" w:type="auto"/>
        <w:tblLook w:val="01E0"/>
      </w:tblPr>
      <w:tblGrid>
        <w:gridCol w:w="1339"/>
        <w:gridCol w:w="1827"/>
        <w:gridCol w:w="2351"/>
      </w:tblGrid>
      <w:tr w:rsidR="00C66D3E" w:rsidRPr="00E772AB" w:rsidTr="00C66D3E">
        <w:trPr>
          <w:trHeight w:val="3120"/>
        </w:trPr>
        <w:tc>
          <w:tcPr>
            <w:tcW w:w="1339" w:type="dxa"/>
          </w:tcPr>
          <w:p w:rsidR="00C66D3E" w:rsidRPr="002A693B" w:rsidRDefault="00C66D3E" w:rsidP="007C730E">
            <w:pPr>
              <w:pStyle w:val="NormalWeb"/>
              <w:spacing w:before="0" w:beforeAutospacing="0" w:after="0" w:afterAutospacing="0"/>
              <w:rPr>
                <w:rFonts w:ascii="Arial" w:hAnsi="Arial" w:cs="Arial"/>
                <w:b/>
                <w:sz w:val="22"/>
                <w:szCs w:val="22"/>
              </w:rPr>
            </w:pPr>
            <w:r w:rsidRPr="002A693B">
              <w:rPr>
                <w:rFonts w:ascii="Arial" w:hAnsi="Arial" w:cs="Arial"/>
                <w:b/>
                <w:bCs/>
                <w:sz w:val="22"/>
                <w:szCs w:val="22"/>
              </w:rPr>
              <w:t xml:space="preserve">Ergenlik ve Sağlık </w:t>
            </w:r>
          </w:p>
        </w:tc>
        <w:tc>
          <w:tcPr>
            <w:tcW w:w="1827" w:type="dxa"/>
          </w:tcPr>
          <w:p w:rsidR="00C66D3E" w:rsidRDefault="00C66D3E" w:rsidP="007C730E">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Çocuklukta</w:t>
            </w:r>
            <w:r>
              <w:rPr>
                <w:rFonts w:ascii="Arial" w:hAnsi="Arial" w:cs="Arial"/>
                <w:color w:val="333333"/>
                <w:sz w:val="22"/>
                <w:szCs w:val="22"/>
              </w:rPr>
              <w:t>n ergenliğe geçiş</w:t>
            </w:r>
          </w:p>
          <w:p w:rsidR="00C66D3E" w:rsidRPr="00E772AB" w:rsidRDefault="00C66D3E" w:rsidP="007C730E">
            <w:pPr>
              <w:pStyle w:val="NormalWeb"/>
              <w:spacing w:before="0" w:beforeAutospacing="0" w:after="0" w:afterAutospacing="0"/>
              <w:rPr>
                <w:rFonts w:ascii="Arial" w:hAnsi="Arial" w:cs="Arial"/>
                <w:color w:val="333333"/>
                <w:sz w:val="22"/>
                <w:szCs w:val="22"/>
              </w:rPr>
            </w:pPr>
            <w:r>
              <w:rPr>
                <w:rFonts w:ascii="Arial" w:hAnsi="Arial" w:cs="Arial"/>
                <w:color w:val="333333"/>
                <w:sz w:val="22"/>
                <w:szCs w:val="22"/>
              </w:rPr>
              <w:t>*E</w:t>
            </w:r>
            <w:r w:rsidRPr="00E772AB">
              <w:rPr>
                <w:rFonts w:ascii="Arial" w:hAnsi="Arial" w:cs="Arial"/>
                <w:color w:val="333333"/>
                <w:sz w:val="22"/>
                <w:szCs w:val="22"/>
              </w:rPr>
              <w:t>rgenlik sağlığı</w:t>
            </w:r>
          </w:p>
        </w:tc>
        <w:tc>
          <w:tcPr>
            <w:tcW w:w="2351" w:type="dxa"/>
          </w:tcPr>
          <w:p w:rsidR="00C66D3E" w:rsidRPr="00E772AB" w:rsidRDefault="00C66D3E" w:rsidP="007C730E">
            <w:pPr>
              <w:pStyle w:val="NormalWeb"/>
              <w:spacing w:before="0" w:beforeAutospacing="0" w:after="0" w:afterAutospacing="0"/>
              <w:rPr>
                <w:rFonts w:ascii="Arial" w:hAnsi="Arial" w:cs="Arial"/>
                <w:color w:val="333333"/>
                <w:sz w:val="22"/>
                <w:szCs w:val="22"/>
              </w:rPr>
            </w:pPr>
            <w:r w:rsidRPr="00E772AB">
              <w:rPr>
                <w:rFonts w:ascii="Arial" w:hAnsi="Arial" w:cs="Arial"/>
                <w:color w:val="333333"/>
                <w:sz w:val="22"/>
                <w:szCs w:val="22"/>
              </w:rPr>
              <w:t>1. Çocukluktan ergenliğe geçişte oluşan bedensel ve ruhsal değişimleri tartışır.</w:t>
            </w:r>
            <w:r w:rsidRPr="00E772AB">
              <w:rPr>
                <w:rFonts w:ascii="Arial" w:hAnsi="Arial" w:cs="Arial"/>
                <w:color w:val="333333"/>
                <w:sz w:val="22"/>
                <w:szCs w:val="22"/>
              </w:rPr>
              <w:br/>
              <w:t>2. Ergenlik döneminin sağlıklı bir şekilde geçirilebilmesi için nelerin yapılabileceğini, araştırma verilerine dayalı olarak tartışır.</w:t>
            </w:r>
          </w:p>
        </w:tc>
      </w:tr>
    </w:tbl>
    <w:p w:rsidR="00282F79" w:rsidRPr="00282F79" w:rsidRDefault="00282F79" w:rsidP="00C66D3E">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Sağlıklı bir bebeğin dünyaya gelebilmesi için her şeyden önce annenin sağlıklı olması gerekir. Bu konuda en önemli görev anne adayına düşmektedir. </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Embriyonun çok hızlı bir şekilde geliştiği dönem hamileliğin ilk üç ayıdır. Özellikle bu dönemde radyasyonun yoğun olduğu yerlerde bulunmak, sigara, alkol gibi zararlı alışkanlıklar, doktor kontrolü dışında kullanılan ilaçlar hem anne adayının hem de embriyonun sağlığını olumsuz yönde etkiler. Bebeklerde bedensel ya da zihinsel gelişim bozuklukları görülebilir. Ayrıca anne adayının yeterli ve dengeli beslenmeye de dikkat etmesi gerekir. Bugünün sağlıklı bebekleri, yarının sağlıklı yetişkinleridir. Her insan bebeklik dönemini yaşar fakat insanın yetişkin bir birey olması için büyümesi gerekir. Bu da boy ve kilosunda değişikliklerin olmasıyla kendini gösterir.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b/>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sz w:val="24"/>
          <w:szCs w:val="24"/>
          <w:lang w:eastAsia="tr-TR"/>
        </w:rPr>
        <w:t>Ergenlik Döneminde Görülen Değişiklikler</w:t>
      </w:r>
    </w:p>
    <w:p w:rsidR="00282F79" w:rsidRPr="00282F79" w:rsidRDefault="00282F79" w:rsidP="00282F79">
      <w:pPr>
        <w:spacing w:before="100" w:beforeAutospacing="1" w:after="100" w:afterAutospacing="1"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Ergenlik dönemi insan yaşamının doğal bir dönemidir. Bu dönem insanlarda yaklaşık olarak 12-21 yaşları arasıdır. Ancak ergenlik özelliklerinin başlamasında çevresel, kalıtsal ve ruhsal etmenler önemli rol oynar. Bu sebeple her bireyin ergenliğe giriş zamanı ve yaşadığı değişimler aynı olmayabilir. Ergenliğe geçişte vücudumuzda gerçekleşen değişikliklerden utanmamalıyız. Ergenlik döneminde yaşanan değişiklikler sadece bedensel değildir. Bu dönemde duygu ve düşüncelerde de bazı değişiklikler olabilir.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b/>
          <w:sz w:val="24"/>
          <w:szCs w:val="24"/>
          <w:lang w:eastAsia="tr-TR"/>
        </w:rPr>
        <w:t>Ergenlik Döneminde Görülen Bedensel Değişiklikler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sz w:val="24"/>
          <w:szCs w:val="24"/>
          <w:lang w:eastAsia="tr-TR"/>
        </w:rPr>
        <w:t>Kızlarda ve Erkeklerde Ortak Olan Değişiklikler</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sz w:val="24"/>
          <w:szCs w:val="24"/>
          <w:lang w:eastAsia="tr-TR"/>
        </w:rPr>
        <w:br/>
        <w:t xml:space="preserve">Boy uzaması,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Kilo artışı,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Koltuk altı ve cinsel bölgede kıllanma,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Deride yağlanma,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Sivilce çıkması,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Ter salgısının artması, </w:t>
      </w:r>
    </w:p>
    <w:p w:rsid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Kasların gelişimi.</w:t>
      </w:r>
    </w:p>
    <w:p w:rsidR="00C66D3E" w:rsidRDefault="00C66D3E" w:rsidP="00C66D3E">
      <w:pPr>
        <w:spacing w:after="0" w:line="240" w:lineRule="auto"/>
        <w:rPr>
          <w:rFonts w:ascii="Times New Roman" w:eastAsia="Times New Roman" w:hAnsi="Times New Roman" w:cs="Times New Roman"/>
          <w:sz w:val="24"/>
          <w:szCs w:val="24"/>
          <w:lang w:eastAsia="tr-TR"/>
        </w:rPr>
      </w:pPr>
    </w:p>
    <w:p w:rsidR="00C66D3E" w:rsidRDefault="00C66D3E" w:rsidP="00C66D3E">
      <w:pPr>
        <w:spacing w:after="0" w:line="240" w:lineRule="auto"/>
        <w:rPr>
          <w:rFonts w:ascii="Times New Roman" w:eastAsia="Times New Roman" w:hAnsi="Times New Roman" w:cs="Times New Roman"/>
          <w:sz w:val="24"/>
          <w:szCs w:val="24"/>
          <w:lang w:eastAsia="tr-TR"/>
        </w:rPr>
      </w:pPr>
    </w:p>
    <w:p w:rsidR="00C66D3E" w:rsidRDefault="00C66D3E" w:rsidP="00C66D3E">
      <w:pPr>
        <w:spacing w:after="0" w:line="240" w:lineRule="auto"/>
        <w:rPr>
          <w:rFonts w:ascii="Times New Roman" w:eastAsia="Times New Roman" w:hAnsi="Times New Roman" w:cs="Times New Roman"/>
          <w:sz w:val="24"/>
          <w:szCs w:val="24"/>
          <w:lang w:eastAsia="tr-TR"/>
        </w:rPr>
      </w:pPr>
    </w:p>
    <w:p w:rsidR="00C66D3E" w:rsidRPr="00282F79" w:rsidRDefault="00C66D3E" w:rsidP="00C66D3E">
      <w:pPr>
        <w:spacing w:after="0" w:line="240" w:lineRule="auto"/>
        <w:rPr>
          <w:rFonts w:ascii="Times New Roman" w:eastAsia="Times New Roman" w:hAnsi="Times New Roman" w:cs="Times New Roman"/>
          <w:sz w:val="24"/>
          <w:szCs w:val="24"/>
          <w:lang w:eastAsia="tr-TR"/>
        </w:rPr>
      </w:pP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sz w:val="24"/>
          <w:szCs w:val="24"/>
          <w:lang w:eastAsia="tr-TR"/>
        </w:rPr>
        <w:t>Kızlarda Görülen Değişiklikler</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Dişi üreme organlarının olgunlaşması,</w:t>
      </w:r>
      <w:r w:rsidRPr="00282F79">
        <w:rPr>
          <w:rFonts w:ascii="Times New Roman" w:eastAsia="Times New Roman" w:hAnsi="Times New Roman" w:cs="Times New Roman"/>
          <w:sz w:val="24"/>
          <w:szCs w:val="24"/>
          <w:lang w:eastAsia="tr-TR"/>
        </w:rPr>
        <w:br/>
        <w:t>Yumurta oluşması,</w:t>
      </w:r>
      <w:r w:rsidRPr="00282F79">
        <w:rPr>
          <w:rFonts w:ascii="Times New Roman" w:eastAsia="Times New Roman" w:hAnsi="Times New Roman" w:cs="Times New Roman"/>
          <w:sz w:val="24"/>
          <w:szCs w:val="24"/>
          <w:lang w:eastAsia="tr-TR"/>
        </w:rPr>
        <w:br/>
        <w:t>Âdet görme,</w:t>
      </w:r>
      <w:r w:rsidRPr="00282F79">
        <w:rPr>
          <w:rFonts w:ascii="Times New Roman" w:eastAsia="Times New Roman" w:hAnsi="Times New Roman" w:cs="Times New Roman"/>
          <w:sz w:val="24"/>
          <w:szCs w:val="24"/>
          <w:lang w:eastAsia="tr-TR"/>
        </w:rPr>
        <w:br/>
        <w:t>Göğüslerin belirginleşmesi.</w:t>
      </w:r>
    </w:p>
    <w:p w:rsidR="00C66D3E" w:rsidRDefault="00282F79" w:rsidP="00C66D3E">
      <w:pPr>
        <w:spacing w:after="0" w:line="240" w:lineRule="auto"/>
        <w:rPr>
          <w:rFonts w:ascii="Times New Roman" w:eastAsia="Times New Roman" w:hAnsi="Times New Roman" w:cs="Times New Roman"/>
          <w:b/>
          <w:bCs/>
          <w:sz w:val="24"/>
          <w:szCs w:val="24"/>
          <w:lang w:eastAsia="tr-TR"/>
        </w:rPr>
      </w:pPr>
      <w:r w:rsidRPr="00282F79">
        <w:rPr>
          <w:rFonts w:ascii="Times New Roman" w:eastAsia="Times New Roman" w:hAnsi="Times New Roman" w:cs="Times New Roman"/>
          <w:b/>
          <w:bCs/>
          <w:sz w:val="24"/>
          <w:szCs w:val="24"/>
          <w:lang w:eastAsia="tr-TR"/>
        </w:rPr>
        <w:t>Erkeklerde Görülen Değişiklikler</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br/>
        <w:t>Erkek üreme organlarının de olgunlaşması,</w:t>
      </w:r>
      <w:r w:rsidRPr="00282F79">
        <w:rPr>
          <w:rFonts w:ascii="Times New Roman" w:eastAsia="Times New Roman" w:hAnsi="Times New Roman" w:cs="Times New Roman"/>
          <w:sz w:val="24"/>
          <w:szCs w:val="24"/>
          <w:lang w:eastAsia="tr-TR"/>
        </w:rPr>
        <w:br/>
        <w:t>Sperm oluşması,</w:t>
      </w:r>
      <w:r w:rsidRPr="00282F79">
        <w:rPr>
          <w:rFonts w:ascii="Times New Roman" w:eastAsia="Times New Roman" w:hAnsi="Times New Roman" w:cs="Times New Roman"/>
          <w:sz w:val="24"/>
          <w:szCs w:val="24"/>
          <w:lang w:eastAsia="tr-TR"/>
        </w:rPr>
        <w:br/>
        <w:t>Ses kalınlaşması,</w:t>
      </w:r>
      <w:r w:rsidRPr="00282F79">
        <w:rPr>
          <w:rFonts w:ascii="Times New Roman" w:eastAsia="Times New Roman" w:hAnsi="Times New Roman" w:cs="Times New Roman"/>
          <w:sz w:val="24"/>
          <w:szCs w:val="24"/>
          <w:lang w:eastAsia="tr-TR"/>
        </w:rPr>
        <w:br/>
        <w:t>Sakal ve bıyık çıkması.</w:t>
      </w:r>
    </w:p>
    <w:p w:rsidR="00282F79" w:rsidRDefault="00282F79" w:rsidP="00C66D3E">
      <w:pPr>
        <w:spacing w:after="0" w:line="240" w:lineRule="auto"/>
        <w:rPr>
          <w:rFonts w:ascii="Times New Roman" w:eastAsia="Times New Roman" w:hAnsi="Times New Roman" w:cs="Times New Roman"/>
          <w:b/>
          <w:bCs/>
          <w:color w:val="FF0000"/>
          <w:sz w:val="24"/>
          <w:szCs w:val="24"/>
          <w:lang w:eastAsia="tr-TR"/>
        </w:rPr>
      </w:pPr>
      <w:r w:rsidRPr="00282F79">
        <w:rPr>
          <w:rFonts w:ascii="Times New Roman" w:eastAsia="Times New Roman" w:hAnsi="Times New Roman" w:cs="Times New Roman"/>
          <w:sz w:val="24"/>
          <w:szCs w:val="24"/>
          <w:lang w:eastAsia="tr-TR"/>
        </w:rPr>
        <w:t> </w:t>
      </w:r>
      <w:r w:rsidRPr="00282F79">
        <w:rPr>
          <w:rFonts w:ascii="Times New Roman" w:eastAsia="Times New Roman" w:hAnsi="Times New Roman" w:cs="Times New Roman"/>
          <w:sz w:val="24"/>
          <w:szCs w:val="24"/>
          <w:lang w:eastAsia="tr-TR"/>
        </w:rPr>
        <w:br/>
      </w:r>
      <w:r w:rsidRPr="00282F79">
        <w:rPr>
          <w:rFonts w:ascii="Times New Roman" w:eastAsia="Times New Roman" w:hAnsi="Times New Roman" w:cs="Times New Roman"/>
          <w:b/>
          <w:bCs/>
          <w:color w:val="FF0000"/>
          <w:sz w:val="24"/>
          <w:szCs w:val="24"/>
          <w:lang w:eastAsia="tr-TR"/>
        </w:rPr>
        <w:t> Ergenlik Döneminde Görülen Ruhsal Değişiklikler</w:t>
      </w:r>
    </w:p>
    <w:p w:rsidR="00C66D3E" w:rsidRPr="00282F79" w:rsidRDefault="00C66D3E" w:rsidP="00C66D3E">
      <w:pPr>
        <w:spacing w:after="0" w:line="240" w:lineRule="auto"/>
        <w:rPr>
          <w:rFonts w:ascii="Times New Roman" w:eastAsia="Times New Roman" w:hAnsi="Times New Roman" w:cs="Times New Roman"/>
          <w:sz w:val="24"/>
          <w:szCs w:val="24"/>
          <w:lang w:eastAsia="tr-TR"/>
        </w:rPr>
      </w:pPr>
    </w:p>
    <w:tbl>
      <w:tblPr>
        <w:tblW w:w="484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631"/>
        <w:gridCol w:w="2835"/>
      </w:tblGrid>
      <w:tr w:rsidR="00282F79" w:rsidRPr="00282F79" w:rsidTr="00C66D3E">
        <w:trPr>
          <w:trHeight w:val="55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color w:val="FF0000"/>
                <w:sz w:val="24"/>
                <w:szCs w:val="24"/>
                <w:lang w:eastAsia="tr-TR"/>
              </w:rPr>
              <w:t>Ruhsal Değişiklikler</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b/>
                <w:bCs/>
                <w:color w:val="FF0000"/>
                <w:sz w:val="24"/>
                <w:szCs w:val="24"/>
                <w:lang w:eastAsia="tr-TR"/>
              </w:rPr>
              <w:t>Değişikliklere İlişkin Sorular</w:t>
            </w:r>
          </w:p>
        </w:tc>
      </w:tr>
      <w:tr w:rsidR="00282F79" w:rsidRPr="00282F79" w:rsidTr="00C66D3E">
        <w:trPr>
          <w:trHeight w:val="1117"/>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Toplumdaki rolünü belirleme isteği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Hayatı ve çevreyi sorgulama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Ben kimim?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Topluma nasıl faydalı olabilirim?</w:t>
            </w:r>
          </w:p>
        </w:tc>
      </w:tr>
      <w:tr w:rsidR="00282F79" w:rsidRPr="00282F79" w:rsidTr="00C66D3E">
        <w:trPr>
          <w:trHeight w:val="110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•Kendi başına hareket etme isteği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•Yalnız kalma isteği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Neden herkes yaptıklarıma karışıyor?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Beni neden yalnız bırakmıyorlar?</w:t>
            </w:r>
          </w:p>
        </w:tc>
      </w:tr>
      <w:tr w:rsidR="00282F79" w:rsidRPr="00282F79" w:rsidTr="00C66D3E">
        <w:trPr>
          <w:trHeight w:val="304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Aynı gün içinde sevinç, üzüntü, öfke, korku vb. duyguların sık </w:t>
            </w:r>
            <w:proofErr w:type="spellStart"/>
            <w:r w:rsidRPr="00282F79">
              <w:rPr>
                <w:rFonts w:ascii="Times New Roman" w:eastAsia="Times New Roman" w:hAnsi="Times New Roman" w:cs="Times New Roman"/>
                <w:sz w:val="24"/>
                <w:szCs w:val="24"/>
                <w:lang w:eastAsia="tr-TR"/>
              </w:rPr>
              <w:t>sık</w:t>
            </w:r>
            <w:proofErr w:type="spellEnd"/>
            <w:r w:rsidRPr="00282F79">
              <w:rPr>
                <w:rFonts w:ascii="Times New Roman" w:eastAsia="Times New Roman" w:hAnsi="Times New Roman" w:cs="Times New Roman"/>
                <w:sz w:val="24"/>
                <w:szCs w:val="24"/>
                <w:lang w:eastAsia="tr-TR"/>
              </w:rPr>
              <w:t xml:space="preserve"> yer değiştirmesi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Sebepsiz can sıkıntısı hissetme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Aşırı öfkelenme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Hayal kurma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Cinsel konulara merak duyma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Utangaçlık </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Neden kimse beni anlamıyor?</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 Herkes bana mı bakıyor?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Canım sıkılıyor. Ne yapsam şimdi?</w:t>
            </w:r>
          </w:p>
        </w:tc>
      </w:tr>
      <w:tr w:rsidR="00282F79" w:rsidRPr="00282F79" w:rsidTr="00C66D3E">
        <w:trPr>
          <w:trHeight w:val="1675"/>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Bulunduğu ortamda dikkat çekme isteği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Arkadaş grubuna katılma isteği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İletişim kurmada güçlük çekme</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 Acaba o benimle arkadaş olur mu?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Bu kadar kızmasını gerektirecek ne yaptım?</w:t>
            </w:r>
          </w:p>
        </w:tc>
      </w:tr>
      <w:tr w:rsidR="00282F79" w:rsidRPr="00282F79" w:rsidTr="00C66D3E">
        <w:trPr>
          <w:trHeight w:val="2218"/>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Soyut algılama yeteneğinin artması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Daha hızlı okuyup anlama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Kararsızlık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Bir konu üzerinde dikkatini uzun süre toplayamama</w:t>
            </w:r>
          </w:p>
        </w:tc>
        <w:tc>
          <w:tcPr>
            <w:tcW w:w="0" w:type="auto"/>
            <w:tcBorders>
              <w:top w:val="outset" w:sz="6" w:space="0" w:color="auto"/>
              <w:left w:val="outset" w:sz="6" w:space="0" w:color="auto"/>
              <w:bottom w:val="outset" w:sz="6" w:space="0" w:color="auto"/>
              <w:right w:val="outset" w:sz="6" w:space="0" w:color="auto"/>
            </w:tcBorders>
            <w:vAlign w:val="center"/>
            <w:hideMark/>
          </w:tcPr>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 Hangi kazağımı giysem daha çok yakışır? </w:t>
            </w:r>
          </w:p>
          <w:p w:rsidR="00282F79" w:rsidRPr="00282F79" w:rsidRDefault="00282F79" w:rsidP="00C66D3E">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Ders çalışmaya başlayalı 10 dakika olduğu hâlde neden hâlâ dikkatimi toplayamadım?</w:t>
            </w:r>
          </w:p>
        </w:tc>
      </w:tr>
    </w:tbl>
    <w:p w:rsidR="00394564" w:rsidRDefault="00282F79" w:rsidP="00394564">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w:t>
      </w:r>
    </w:p>
    <w:p w:rsidR="00394564" w:rsidRDefault="00282F79" w:rsidP="00394564">
      <w:pPr>
        <w:spacing w:after="0" w:line="240" w:lineRule="auto"/>
        <w:rPr>
          <w:rFonts w:ascii="Times New Roman" w:eastAsia="Times New Roman" w:hAnsi="Times New Roman" w:cs="Times New Roman"/>
          <w:sz w:val="24"/>
          <w:szCs w:val="24"/>
          <w:lang w:eastAsia="tr-TR"/>
        </w:rPr>
      </w:pPr>
      <w:r w:rsidRPr="00282F79">
        <w:rPr>
          <w:rFonts w:ascii="Times New Roman" w:eastAsia="Times New Roman" w:hAnsi="Times New Roman" w:cs="Times New Roman"/>
          <w:sz w:val="24"/>
          <w:szCs w:val="24"/>
          <w:lang w:eastAsia="tr-TR"/>
        </w:rPr>
        <w:t xml:space="preserve">Canlılarda Üreme, Büyüme ve Gelişme Ergenlik döneminde görülen bedensel ve ruhsal değişiklikler bazı gençlerde hiçbir zorluk yaratmazken, bazılarını derinden </w:t>
      </w:r>
    </w:p>
    <w:p w:rsidR="00394564" w:rsidRDefault="00394564" w:rsidP="00394564">
      <w:pPr>
        <w:spacing w:after="0" w:line="240" w:lineRule="auto"/>
        <w:rPr>
          <w:rFonts w:ascii="Times New Roman" w:hAnsi="Times New Roman" w:cs="Times New Roman"/>
        </w:rPr>
      </w:pPr>
      <w:r>
        <w:rPr>
          <w:rFonts w:ascii="Times New Roman" w:eastAsia="Times New Roman" w:hAnsi="Times New Roman" w:cs="Times New Roman"/>
          <w:noProof/>
          <w:sz w:val="24"/>
          <w:szCs w:val="24"/>
          <w:lang w:eastAsia="tr-TR"/>
        </w:rPr>
        <w:drawing>
          <wp:inline distT="0" distB="0" distL="0" distR="0">
            <wp:extent cx="3509645" cy="4589536"/>
            <wp:effectExtent l="19050" t="0" r="0" b="0"/>
            <wp:docPr id="19" name="Resim 7" descr="C:\Users\fatih\Desktop\onlin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atih\Desktop\online3.png"/>
                    <pic:cNvPicPr>
                      <a:picLocks noChangeAspect="1" noChangeArrowheads="1"/>
                    </pic:cNvPicPr>
                  </pic:nvPicPr>
                  <pic:blipFill>
                    <a:blip r:embed="rId27" cstate="print"/>
                    <a:srcRect/>
                    <a:stretch>
                      <a:fillRect/>
                    </a:stretch>
                  </pic:blipFill>
                  <pic:spPr bwMode="auto">
                    <a:xfrm>
                      <a:off x="0" y="0"/>
                      <a:ext cx="3509645" cy="4589536"/>
                    </a:xfrm>
                    <a:prstGeom prst="rect">
                      <a:avLst/>
                    </a:prstGeom>
                    <a:noFill/>
                    <a:ln w="9525">
                      <a:noFill/>
                      <a:miter lim="800000"/>
                      <a:headEnd/>
                      <a:tailEnd/>
                    </a:ln>
                  </pic:spPr>
                </pic:pic>
              </a:graphicData>
            </a:graphic>
          </wp:inline>
        </w:drawing>
      </w:r>
    </w:p>
    <w:p w:rsidR="00394564" w:rsidRDefault="00394564" w:rsidP="00394564">
      <w:pPr>
        <w:spacing w:after="0" w:line="240" w:lineRule="auto"/>
        <w:rPr>
          <w:rFonts w:ascii="Times New Roman" w:hAnsi="Times New Roman" w:cs="Times New Roman"/>
        </w:rPr>
      </w:pPr>
    </w:p>
    <w:p w:rsidR="00394564" w:rsidRPr="00394564" w:rsidRDefault="00394564" w:rsidP="00394564">
      <w:pPr>
        <w:spacing w:after="0" w:line="240" w:lineRule="auto"/>
        <w:rPr>
          <w:rFonts w:ascii="Times New Roman" w:hAnsi="Times New Roman" w:cs="Times New Roman"/>
        </w:rPr>
      </w:pPr>
      <w:r>
        <w:rPr>
          <w:rFonts w:ascii="Times New Roman" w:hAnsi="Times New Roman" w:cs="Times New Roman"/>
        </w:rPr>
        <w:t xml:space="preserve">Bu ders notunun hazırlanmasında MEB yayını ders kitaplarından faydalanılmıştır. </w:t>
      </w:r>
    </w:p>
    <w:sectPr w:rsidR="00394564" w:rsidRPr="00394564" w:rsidSect="00C66D3E">
      <w:type w:val="continuous"/>
      <w:pgSz w:w="11906" w:h="16838"/>
      <w:pgMar w:top="709" w:right="424" w:bottom="568" w:left="426" w:header="708" w:footer="708" w:gutter="0"/>
      <w:cols w:num="2" w:space="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C37497"/>
    <w:multiLevelType w:val="hybridMultilevel"/>
    <w:tmpl w:val="98ACAB4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savePreviewPicture/>
  <w:compat/>
  <w:rsids>
    <w:rsidRoot w:val="00282F79"/>
    <w:rsid w:val="00116CE5"/>
    <w:rsid w:val="00282F79"/>
    <w:rsid w:val="00394564"/>
    <w:rsid w:val="0049291F"/>
    <w:rsid w:val="005B3A5B"/>
    <w:rsid w:val="007461B4"/>
    <w:rsid w:val="00747347"/>
    <w:rsid w:val="007D3BF9"/>
    <w:rsid w:val="008236DF"/>
    <w:rsid w:val="008D3F8F"/>
    <w:rsid w:val="00911E60"/>
    <w:rsid w:val="009E5902"/>
    <w:rsid w:val="00A70F69"/>
    <w:rsid w:val="00A903AA"/>
    <w:rsid w:val="00A933D3"/>
    <w:rsid w:val="00C66D3E"/>
    <w:rsid w:val="00EA6FA9"/>
    <w:rsid w:val="00F54BB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3A5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nhideWhenUsed/>
    <w:rsid w:val="00282F7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282F7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82F79"/>
    <w:rPr>
      <w:rFonts w:ascii="Tahoma" w:hAnsi="Tahoma" w:cs="Tahoma"/>
      <w:sz w:val="16"/>
      <w:szCs w:val="16"/>
    </w:rPr>
  </w:style>
  <w:style w:type="paragraph" w:styleId="ListeParagraf">
    <w:name w:val="List Paragraph"/>
    <w:basedOn w:val="Normal"/>
    <w:uiPriority w:val="34"/>
    <w:qFormat/>
    <w:rsid w:val="00282F79"/>
    <w:pPr>
      <w:ind w:left="720"/>
      <w:contextualSpacing/>
    </w:pPr>
  </w:style>
  <w:style w:type="table" w:styleId="TabloKlavuzu">
    <w:name w:val="Table Grid"/>
    <w:basedOn w:val="NormalTablo"/>
    <w:rsid w:val="00282F79"/>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49291F"/>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696275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946A6F-36A0-428C-96ED-E12452944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9</Pages>
  <Words>2268</Words>
  <Characters>12931</Characters>
  <Application>Microsoft Office Word</Application>
  <DocSecurity>0</DocSecurity>
  <Lines>107</Lines>
  <Paragraphs>30</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15169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fatih</dc:creator>
  <cp:keywords/>
  <dc:description/>
  <cp:lastModifiedBy>fatih</cp:lastModifiedBy>
  <cp:revision>6</cp:revision>
  <dcterms:created xsi:type="dcterms:W3CDTF">2016-07-09T11:44:00Z</dcterms:created>
  <dcterms:modified xsi:type="dcterms:W3CDTF">2016-07-09T19:01:00Z</dcterms:modified>
</cp:coreProperties>
</file>