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9FFCC"/>
  <w:body>
    <w:p w:rsidR="00091345" w:rsidRDefault="00091345">
      <w:r>
        <w:rPr>
          <w:noProof/>
          <w:lang w:eastAsia="tr-TR"/>
        </w:rPr>
        <w:pict>
          <v:roundrect id="_x0000_s1027" style="position:absolute;margin-left:-7.8pt;margin-top:-15.45pt;width:787.35pt;height:39.3pt;z-index:251659264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59194D" w:rsidRPr="0059194D" w:rsidRDefault="0059194D" w:rsidP="0059194D">
                  <w:pPr>
                    <w:spacing w:after="0" w:line="240" w:lineRule="auto"/>
                    <w:jc w:val="center"/>
                    <w:rPr>
                      <w:rFonts w:ascii="Comic Sans MS" w:eastAsia="Times New Roman" w:hAnsi="Comic Sans MS" w:cs="Arial"/>
                      <w:b/>
                      <w:bCs/>
                      <w:sz w:val="48"/>
                      <w:szCs w:val="50"/>
                      <w:lang w:eastAsia="tr-TR"/>
                    </w:rPr>
                  </w:pPr>
                  <w:r w:rsidRPr="0059194D">
                    <w:rPr>
                      <w:rFonts w:ascii="Comic Sans MS" w:eastAsia="Times New Roman" w:hAnsi="Comic Sans MS" w:cs="Arial"/>
                      <w:b/>
                      <w:bCs/>
                      <w:sz w:val="48"/>
                      <w:szCs w:val="50"/>
                      <w:lang w:eastAsia="tr-TR"/>
                    </w:rPr>
                    <w:t>ÇAPRAZLAMATİK</w:t>
                  </w:r>
                </w:p>
                <w:p w:rsidR="0059194D" w:rsidRDefault="0059194D"/>
              </w:txbxContent>
            </v:textbox>
          </v:roundrect>
        </w:pict>
      </w:r>
    </w:p>
    <w:tbl>
      <w:tblPr>
        <w:tblStyle w:val="TabloKlavuzu"/>
        <w:tblpPr w:leftFromText="141" w:rightFromText="141" w:tblpY="523"/>
        <w:tblW w:w="15710" w:type="dxa"/>
        <w:tblBorders>
          <w:top w:val="single" w:sz="48" w:space="0" w:color="632423" w:themeColor="accent2" w:themeShade="80"/>
          <w:left w:val="single" w:sz="48" w:space="0" w:color="632423" w:themeColor="accent2" w:themeShade="80"/>
          <w:bottom w:val="single" w:sz="48" w:space="0" w:color="632423" w:themeColor="accent2" w:themeShade="80"/>
          <w:right w:val="single" w:sz="48" w:space="0" w:color="632423" w:themeColor="accent2" w:themeShade="80"/>
          <w:insideH w:val="single" w:sz="48" w:space="0" w:color="632423" w:themeColor="accent2" w:themeShade="80"/>
          <w:insideV w:val="single" w:sz="48" w:space="0" w:color="632423" w:themeColor="accent2" w:themeShade="80"/>
        </w:tblBorders>
        <w:tblLook w:val="04A0"/>
      </w:tblPr>
      <w:tblGrid>
        <w:gridCol w:w="3929"/>
        <w:gridCol w:w="3927"/>
        <w:gridCol w:w="3926"/>
        <w:gridCol w:w="3928"/>
      </w:tblGrid>
      <w:tr w:rsidR="00B30099" w:rsidTr="006724AE">
        <w:trPr>
          <w:trHeight w:val="1825"/>
        </w:trPr>
        <w:tc>
          <w:tcPr>
            <w:tcW w:w="3929" w:type="dxa"/>
            <w:vMerge w:val="restart"/>
            <w:tcBorders>
              <w:right w:val="single" w:sz="48" w:space="0" w:color="943634" w:themeColor="accent2" w:themeShade="BF"/>
            </w:tcBorders>
            <w:shd w:val="clear" w:color="auto" w:fill="FFFF66"/>
          </w:tcPr>
          <w:p w:rsidR="00091345" w:rsidRPr="00091345" w:rsidRDefault="00091345" w:rsidP="0009134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</w:pPr>
            <w:r w:rsidRPr="00091345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 xml:space="preserve">                                                             </w:t>
            </w:r>
            <w:proofErr w:type="spellStart"/>
            <w:r w:rsidRPr="00091345"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>Alel</w:t>
            </w:r>
            <w:proofErr w:type="spellEnd"/>
            <w:r w:rsidRPr="00091345"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gramStart"/>
            <w:r w:rsidRPr="00091345"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>gen:</w:t>
            </w:r>
            <w:r w:rsidRPr="00091345"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  <w:t>Bir</w:t>
            </w:r>
            <w:proofErr w:type="gramEnd"/>
            <w:r w:rsidRPr="00091345"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  <w:t xml:space="preserve"> karakter üzerine etki eden gen çiftine </w:t>
            </w:r>
            <w:proofErr w:type="spellStart"/>
            <w:r w:rsidRPr="00091345"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  <w:t>alel</w:t>
            </w:r>
            <w:proofErr w:type="spellEnd"/>
            <w:r w:rsidRPr="00091345"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  <w:t xml:space="preserve"> gen denir.</w:t>
            </w:r>
          </w:p>
          <w:p w:rsidR="00091345" w:rsidRPr="00091345" w:rsidRDefault="00091345" w:rsidP="0009134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</w:pPr>
          </w:p>
          <w:p w:rsidR="00091345" w:rsidRPr="00091345" w:rsidRDefault="00091345" w:rsidP="0009134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091345"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>Homozigot</w:t>
            </w:r>
            <w:proofErr w:type="spellEnd"/>
            <w:r w:rsidRPr="00091345"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 xml:space="preserve"> (Arı </w:t>
            </w:r>
            <w:proofErr w:type="gramStart"/>
            <w:r w:rsidRPr="00091345"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>döl</w:t>
            </w:r>
            <w:proofErr w:type="gramEnd"/>
            <w:r w:rsidRPr="00091345"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 xml:space="preserve">): </w:t>
            </w:r>
            <w:r w:rsidRPr="00091345"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  <w:t xml:space="preserve">Aynı karakteri taşıyan </w:t>
            </w:r>
            <w:proofErr w:type="spellStart"/>
            <w:r w:rsidRPr="00091345"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  <w:t>alel</w:t>
            </w:r>
            <w:proofErr w:type="spellEnd"/>
            <w:r w:rsidRPr="00091345"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  <w:t xml:space="preserve"> genlere denir. SS, GG, dd... gibi.</w:t>
            </w:r>
          </w:p>
          <w:p w:rsidR="00091345" w:rsidRPr="00091345" w:rsidRDefault="00091345" w:rsidP="0009134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</w:pPr>
          </w:p>
          <w:p w:rsidR="00091345" w:rsidRPr="00091345" w:rsidRDefault="00091345" w:rsidP="0009134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091345"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>Heterozigot</w:t>
            </w:r>
            <w:proofErr w:type="spellEnd"/>
            <w:r w:rsidRPr="00091345"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 xml:space="preserve"> (Melez </w:t>
            </w:r>
            <w:proofErr w:type="gramStart"/>
            <w:r w:rsidRPr="00091345"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>döl</w:t>
            </w:r>
            <w:proofErr w:type="gramEnd"/>
            <w:r w:rsidRPr="00091345"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 xml:space="preserve">): </w:t>
            </w:r>
            <w:r w:rsidRPr="00091345"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  <w:t xml:space="preserve">Farklı karakterleri taşıyan </w:t>
            </w:r>
            <w:proofErr w:type="spellStart"/>
            <w:r w:rsidRPr="00091345"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  <w:t>alel</w:t>
            </w:r>
            <w:proofErr w:type="spellEnd"/>
            <w:r w:rsidRPr="00091345"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  <w:t xml:space="preserve"> genlere denir. SS, </w:t>
            </w:r>
            <w:proofErr w:type="spellStart"/>
            <w:r w:rsidRPr="00091345"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  <w:t>Dd</w:t>
            </w:r>
            <w:proofErr w:type="spellEnd"/>
            <w:r w:rsidRPr="00091345"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  <w:t>, Yy... gibi.</w:t>
            </w:r>
          </w:p>
          <w:p w:rsidR="00091345" w:rsidRPr="00091345" w:rsidRDefault="00091345" w:rsidP="0009134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</w:pPr>
          </w:p>
          <w:p w:rsidR="00B30099" w:rsidRPr="00091345" w:rsidRDefault="00091345" w:rsidP="0009134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091345"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>Fenotip</w:t>
            </w:r>
            <w:proofErr w:type="spellEnd"/>
            <w:r w:rsidRPr="00091345"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 xml:space="preserve">: </w:t>
            </w:r>
            <w:r w:rsidRPr="00091345"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  <w:t xml:space="preserve">Dış görünüş özelliklerine </w:t>
            </w:r>
            <w:proofErr w:type="spellStart"/>
            <w:r w:rsidRPr="00091345"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>fenotip</w:t>
            </w:r>
            <w:proofErr w:type="spellEnd"/>
            <w:r w:rsidRPr="00091345"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 xml:space="preserve"> </w:t>
            </w:r>
            <w:r w:rsidRPr="00091345"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  <w:t>denir.</w:t>
            </w:r>
          </w:p>
          <w:p w:rsidR="00091345" w:rsidRPr="00091345" w:rsidRDefault="00091345" w:rsidP="0009134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</w:p>
          <w:p w:rsidR="00091345" w:rsidRPr="00091345" w:rsidRDefault="00091345" w:rsidP="000913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091345"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>Genotip</w:t>
            </w:r>
            <w:proofErr w:type="spellEnd"/>
            <w:r w:rsidRPr="00091345"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 xml:space="preserve">: </w:t>
            </w:r>
            <w:r w:rsidRPr="00091345"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  <w:t xml:space="preserve">Canlının özelliklerini oluşturan genlerin yapısına </w:t>
            </w:r>
            <w:proofErr w:type="spellStart"/>
            <w:r w:rsidRPr="00091345"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>genotip</w:t>
            </w:r>
            <w:proofErr w:type="spellEnd"/>
            <w:r w:rsidRPr="00091345">
              <w:rPr>
                <w:rFonts w:ascii="Comic Sans MS" w:hAnsi="Comic Sans MS" w:cs="Arial"/>
                <w:b/>
                <w:bCs/>
                <w:i/>
                <w:color w:val="000000"/>
                <w:sz w:val="20"/>
                <w:szCs w:val="20"/>
                <w:lang w:eastAsia="tr-TR"/>
              </w:rPr>
              <w:t xml:space="preserve"> </w:t>
            </w:r>
            <w:r w:rsidRPr="00091345">
              <w:rPr>
                <w:rFonts w:ascii="Comic Sans MS" w:hAnsi="Comic Sans MS" w:cs="Arial"/>
                <w:i/>
                <w:color w:val="000000"/>
                <w:sz w:val="20"/>
                <w:szCs w:val="20"/>
                <w:lang w:eastAsia="tr-TR"/>
              </w:rPr>
              <w:t>denir.</w:t>
            </w:r>
          </w:p>
        </w:tc>
        <w:tc>
          <w:tcPr>
            <w:tcW w:w="3927" w:type="dxa"/>
            <w:tcBorders>
              <w:left w:val="single" w:sz="48" w:space="0" w:color="943634" w:themeColor="accent2" w:themeShade="BF"/>
            </w:tcBorders>
            <w:shd w:val="clear" w:color="auto" w:fill="FFFF66"/>
          </w:tcPr>
          <w:p w:rsidR="00B30099" w:rsidRDefault="00B30099" w:rsidP="0059194D">
            <w:pPr>
              <w:rPr>
                <w:color w:val="E36C0A" w:themeColor="accent6" w:themeShade="BF"/>
              </w:rPr>
            </w:pPr>
          </w:p>
          <w:p w:rsidR="00091345" w:rsidRPr="00091345" w:rsidRDefault="00091345" w:rsidP="0009134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091345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  <w:lang w:eastAsia="tr-TR"/>
              </w:rPr>
              <w:t>Dominant (Baskın) Karakter</w:t>
            </w:r>
          </w:p>
          <w:p w:rsidR="00091345" w:rsidRPr="00091345" w:rsidRDefault="00091345" w:rsidP="0009134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color w:val="000000"/>
                <w:sz w:val="20"/>
                <w:szCs w:val="20"/>
                <w:lang w:eastAsia="tr-TR"/>
              </w:rPr>
            </w:pPr>
            <w:r w:rsidRPr="00091345">
              <w:rPr>
                <w:rFonts w:ascii="Comic Sans MS" w:hAnsi="Comic Sans MS" w:cs="Arial"/>
                <w:color w:val="000000"/>
                <w:sz w:val="20"/>
                <w:szCs w:val="20"/>
                <w:lang w:eastAsia="tr-TR"/>
              </w:rPr>
              <w:t xml:space="preserve">Her durumda </w:t>
            </w:r>
            <w:proofErr w:type="spellStart"/>
            <w:r w:rsidRPr="00091345">
              <w:rPr>
                <w:rFonts w:ascii="Comic Sans MS" w:hAnsi="Comic Sans MS" w:cs="Arial"/>
                <w:color w:val="000000"/>
                <w:sz w:val="20"/>
                <w:szCs w:val="20"/>
                <w:lang w:eastAsia="tr-TR"/>
              </w:rPr>
              <w:t>fenotipte</w:t>
            </w:r>
            <w:proofErr w:type="spellEnd"/>
            <w:r w:rsidRPr="00091345">
              <w:rPr>
                <w:rFonts w:ascii="Comic Sans MS" w:hAnsi="Comic Sans MS" w:cs="Arial"/>
                <w:color w:val="000000"/>
                <w:sz w:val="20"/>
                <w:szCs w:val="20"/>
                <w:lang w:eastAsia="tr-TR"/>
              </w:rPr>
              <w:t xml:space="preserve"> kendini gösteren özelliklere </w:t>
            </w:r>
            <w:proofErr w:type="spellStart"/>
            <w:r w:rsidRPr="00091345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  <w:lang w:eastAsia="tr-TR"/>
              </w:rPr>
              <w:t>dominat</w:t>
            </w:r>
            <w:proofErr w:type="spellEnd"/>
            <w:r w:rsidRPr="00091345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  <w:lang w:eastAsia="tr-TR"/>
              </w:rPr>
              <w:t xml:space="preserve"> karakter </w:t>
            </w:r>
            <w:r w:rsidRPr="00091345">
              <w:rPr>
                <w:rFonts w:ascii="Comic Sans MS" w:hAnsi="Comic Sans MS" w:cs="Arial"/>
                <w:color w:val="000000"/>
                <w:sz w:val="20"/>
                <w:szCs w:val="20"/>
                <w:lang w:eastAsia="tr-TR"/>
              </w:rPr>
              <w:t>denir.</w:t>
            </w:r>
          </w:p>
          <w:p w:rsidR="00091345" w:rsidRPr="00091345" w:rsidRDefault="00091345" w:rsidP="0009134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color w:val="000000"/>
                <w:sz w:val="20"/>
                <w:szCs w:val="20"/>
                <w:lang w:eastAsia="tr-TR"/>
              </w:rPr>
            </w:pPr>
          </w:p>
          <w:p w:rsidR="00091345" w:rsidRPr="00091345" w:rsidRDefault="00091345" w:rsidP="0009134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091345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  <w:lang w:eastAsia="tr-TR"/>
              </w:rPr>
              <w:t>Resesif (Çekinik) Karakter</w:t>
            </w:r>
          </w:p>
          <w:p w:rsidR="00091345" w:rsidRPr="00091345" w:rsidRDefault="00091345" w:rsidP="00091345">
            <w:pPr>
              <w:autoSpaceDE w:val="0"/>
              <w:autoSpaceDN w:val="0"/>
              <w:adjustRightInd w:val="0"/>
              <w:rPr>
                <w:rFonts w:ascii="Comic Sans MS" w:hAnsi="Comic Sans MS" w:cs="Arial"/>
                <w:color w:val="000000"/>
                <w:sz w:val="20"/>
                <w:szCs w:val="20"/>
                <w:lang w:eastAsia="tr-TR"/>
              </w:rPr>
            </w:pPr>
            <w:r w:rsidRPr="00091345">
              <w:rPr>
                <w:rFonts w:ascii="Comic Sans MS" w:hAnsi="Comic Sans MS" w:cs="Arial"/>
                <w:color w:val="000000"/>
                <w:sz w:val="20"/>
                <w:szCs w:val="20"/>
                <w:lang w:eastAsia="tr-TR"/>
              </w:rPr>
              <w:t xml:space="preserve">Ancak </w:t>
            </w:r>
            <w:proofErr w:type="spellStart"/>
            <w:r w:rsidRPr="00091345">
              <w:rPr>
                <w:rFonts w:ascii="Comic Sans MS" w:hAnsi="Comic Sans MS" w:cs="Arial"/>
                <w:color w:val="000000"/>
                <w:sz w:val="20"/>
                <w:szCs w:val="20"/>
                <w:lang w:eastAsia="tr-TR"/>
              </w:rPr>
              <w:t>homozigot</w:t>
            </w:r>
            <w:proofErr w:type="spellEnd"/>
            <w:r w:rsidRPr="00091345">
              <w:rPr>
                <w:rFonts w:ascii="Comic Sans MS" w:hAnsi="Comic Sans MS" w:cs="Arial"/>
                <w:color w:val="000000"/>
                <w:sz w:val="20"/>
                <w:szCs w:val="20"/>
                <w:lang w:eastAsia="tr-TR"/>
              </w:rPr>
              <w:t xml:space="preserve"> olması durumunda </w:t>
            </w:r>
            <w:proofErr w:type="spellStart"/>
            <w:r w:rsidRPr="00091345">
              <w:rPr>
                <w:rFonts w:ascii="Comic Sans MS" w:hAnsi="Comic Sans MS" w:cs="Arial"/>
                <w:color w:val="000000"/>
                <w:sz w:val="20"/>
                <w:szCs w:val="20"/>
                <w:lang w:eastAsia="tr-TR"/>
              </w:rPr>
              <w:t>fenotipte</w:t>
            </w:r>
            <w:proofErr w:type="spellEnd"/>
            <w:r w:rsidRPr="00091345">
              <w:rPr>
                <w:rFonts w:ascii="Comic Sans MS" w:hAnsi="Comic Sans MS" w:cs="Arial"/>
                <w:color w:val="000000"/>
                <w:sz w:val="20"/>
                <w:szCs w:val="20"/>
                <w:lang w:eastAsia="tr-TR"/>
              </w:rPr>
              <w:t xml:space="preserve"> kendini gösterebilen karakterlere </w:t>
            </w:r>
            <w:r w:rsidRPr="00091345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  <w:lang w:eastAsia="tr-TR"/>
              </w:rPr>
              <w:t xml:space="preserve">resesif karakter </w:t>
            </w:r>
            <w:r w:rsidRPr="00091345">
              <w:rPr>
                <w:rFonts w:ascii="Comic Sans MS" w:hAnsi="Comic Sans MS" w:cs="Arial"/>
                <w:color w:val="000000"/>
                <w:sz w:val="20"/>
                <w:szCs w:val="20"/>
                <w:lang w:eastAsia="tr-TR"/>
              </w:rPr>
              <w:t>denir.</w:t>
            </w:r>
          </w:p>
          <w:p w:rsidR="00091345" w:rsidRPr="0059194D" w:rsidRDefault="00091345" w:rsidP="0059194D">
            <w:pPr>
              <w:rPr>
                <w:color w:val="E36C0A" w:themeColor="accent6" w:themeShade="BF"/>
              </w:rPr>
            </w:pPr>
          </w:p>
        </w:tc>
        <w:tc>
          <w:tcPr>
            <w:tcW w:w="7854" w:type="dxa"/>
            <w:gridSpan w:val="2"/>
            <w:shd w:val="clear" w:color="auto" w:fill="C6D9F1" w:themeFill="text2" w:themeFillTint="33"/>
          </w:tcPr>
          <w:p w:rsidR="00B30099" w:rsidRPr="00A80CD9" w:rsidRDefault="00B30099" w:rsidP="0059194D">
            <w:pPr>
              <w:jc w:val="center"/>
              <w:rPr>
                <w:rFonts w:ascii="Jokerman" w:hAnsi="Jokerman"/>
                <w:color w:val="FF33CC"/>
              </w:rPr>
            </w:pPr>
            <w:r w:rsidRPr="00A80CD9">
              <w:rPr>
                <w:rFonts w:ascii="Jokerman" w:hAnsi="Jokerman"/>
                <w:color w:val="FF33CC"/>
                <w:sz w:val="144"/>
              </w:rPr>
              <w:t>ANNE</w:t>
            </w:r>
          </w:p>
        </w:tc>
      </w:tr>
      <w:tr w:rsidR="00B30099" w:rsidTr="006724AE">
        <w:trPr>
          <w:trHeight w:val="1825"/>
        </w:trPr>
        <w:tc>
          <w:tcPr>
            <w:tcW w:w="3929" w:type="dxa"/>
            <w:vMerge/>
            <w:tcBorders>
              <w:right w:val="single" w:sz="48" w:space="0" w:color="943634" w:themeColor="accent2" w:themeShade="BF"/>
            </w:tcBorders>
            <w:shd w:val="clear" w:color="auto" w:fill="FFFF66"/>
          </w:tcPr>
          <w:p w:rsidR="00B30099" w:rsidRPr="00091345" w:rsidRDefault="00B30099" w:rsidP="0059194D">
            <w:pPr>
              <w:rPr>
                <w:i/>
              </w:rPr>
            </w:pPr>
          </w:p>
        </w:tc>
        <w:tc>
          <w:tcPr>
            <w:tcW w:w="3927" w:type="dxa"/>
            <w:tcBorders>
              <w:left w:val="single" w:sz="48" w:space="0" w:color="943634" w:themeColor="accent2" w:themeShade="BF"/>
            </w:tcBorders>
            <w:shd w:val="clear" w:color="auto" w:fill="C6D9F1" w:themeFill="text2" w:themeFillTint="33"/>
          </w:tcPr>
          <w:p w:rsidR="00B30099" w:rsidRDefault="00B30099" w:rsidP="0059194D"/>
          <w:p w:rsidR="00B30099" w:rsidRPr="00B30099" w:rsidRDefault="00B30099" w:rsidP="0059194D"/>
          <w:p w:rsidR="00B30099" w:rsidRPr="0059194D" w:rsidRDefault="00B30099" w:rsidP="0059194D">
            <w:pPr>
              <w:jc w:val="center"/>
              <w:rPr>
                <w:rFonts w:ascii="Gigi" w:hAnsi="Gigi"/>
                <w:b/>
                <w:color w:val="FF0000"/>
                <w:sz w:val="52"/>
                <w:szCs w:val="52"/>
                <w:u w:val="single"/>
              </w:rPr>
            </w:pPr>
            <w:r w:rsidRPr="0059194D">
              <w:rPr>
                <w:rFonts w:ascii="Gigi" w:hAnsi="Gigi"/>
                <w:b/>
                <w:color w:val="FF0000"/>
                <w:sz w:val="52"/>
                <w:szCs w:val="52"/>
                <w:u w:val="single"/>
              </w:rPr>
              <w:t>GAMETLER</w:t>
            </w:r>
          </w:p>
        </w:tc>
        <w:tc>
          <w:tcPr>
            <w:tcW w:w="3926" w:type="dxa"/>
            <w:shd w:val="clear" w:color="auto" w:fill="C6D9F1" w:themeFill="text2" w:themeFillTint="33"/>
          </w:tcPr>
          <w:p w:rsidR="00B30099" w:rsidRPr="00ED2CDD" w:rsidRDefault="00B30099" w:rsidP="0059194D">
            <w:pPr>
              <w:jc w:val="center"/>
              <w:rPr>
                <w:color w:val="FF33CC"/>
              </w:rPr>
            </w:pPr>
            <w:proofErr w:type="gramStart"/>
            <w:r w:rsidRPr="00ED2CDD">
              <w:rPr>
                <w:color w:val="FF33CC"/>
                <w:sz w:val="96"/>
              </w:rPr>
              <w:t>a</w:t>
            </w:r>
            <w:proofErr w:type="gramEnd"/>
          </w:p>
        </w:tc>
        <w:tc>
          <w:tcPr>
            <w:tcW w:w="3928" w:type="dxa"/>
            <w:shd w:val="clear" w:color="auto" w:fill="C6D9F1" w:themeFill="text2" w:themeFillTint="33"/>
          </w:tcPr>
          <w:p w:rsidR="00B30099" w:rsidRPr="00ED2CDD" w:rsidRDefault="00B30099" w:rsidP="0059194D">
            <w:pPr>
              <w:jc w:val="center"/>
              <w:rPr>
                <w:color w:val="FF33CC"/>
                <w:sz w:val="96"/>
                <w:szCs w:val="96"/>
              </w:rPr>
            </w:pPr>
            <w:proofErr w:type="gramStart"/>
            <w:r w:rsidRPr="00ED2CDD">
              <w:rPr>
                <w:color w:val="FF33CC"/>
                <w:sz w:val="96"/>
                <w:szCs w:val="96"/>
              </w:rPr>
              <w:t>a</w:t>
            </w:r>
            <w:proofErr w:type="gramEnd"/>
          </w:p>
        </w:tc>
      </w:tr>
      <w:tr w:rsidR="0059194D" w:rsidTr="00091345">
        <w:trPr>
          <w:trHeight w:val="1692"/>
        </w:trPr>
        <w:tc>
          <w:tcPr>
            <w:tcW w:w="3929" w:type="dxa"/>
            <w:vMerge w:val="restart"/>
            <w:shd w:val="clear" w:color="auto" w:fill="C6D9F1" w:themeFill="text2" w:themeFillTint="33"/>
            <w:textDirection w:val="btLr"/>
          </w:tcPr>
          <w:p w:rsidR="00A80CD9" w:rsidRPr="00091345" w:rsidRDefault="00A80CD9" w:rsidP="0059194D">
            <w:pPr>
              <w:ind w:left="113" w:right="113"/>
              <w:rPr>
                <w:rFonts w:ascii="Algerian" w:hAnsi="Algerian"/>
                <w:i/>
                <w:color w:val="000000" w:themeColor="text1"/>
                <w:sz w:val="56"/>
              </w:rPr>
            </w:pPr>
          </w:p>
          <w:p w:rsidR="00A80CD9" w:rsidRPr="00091345" w:rsidRDefault="00A80CD9" w:rsidP="0059194D">
            <w:pPr>
              <w:ind w:left="113" w:right="113"/>
              <w:rPr>
                <w:rFonts w:ascii="Algerian" w:hAnsi="Algerian"/>
                <w:i/>
                <w:color w:val="000000" w:themeColor="text1"/>
              </w:rPr>
            </w:pPr>
            <w:r w:rsidRPr="00091345">
              <w:rPr>
                <w:rFonts w:ascii="Algerian" w:hAnsi="Algerian"/>
                <w:i/>
                <w:color w:val="000000" w:themeColor="text1"/>
                <w:sz w:val="96"/>
                <w:shd w:val="clear" w:color="auto" w:fill="C6D9F1" w:themeFill="text2" w:themeFillTint="33"/>
              </w:rPr>
              <w:t>BABA</w:t>
            </w:r>
          </w:p>
        </w:tc>
        <w:tc>
          <w:tcPr>
            <w:tcW w:w="3927" w:type="dxa"/>
            <w:shd w:val="clear" w:color="auto" w:fill="C6D9F1" w:themeFill="text2" w:themeFillTint="33"/>
          </w:tcPr>
          <w:p w:rsidR="00A80CD9" w:rsidRPr="00A80CD9" w:rsidRDefault="00A80CD9" w:rsidP="0059194D">
            <w:pPr>
              <w:jc w:val="center"/>
              <w:rPr>
                <w:sz w:val="96"/>
                <w:szCs w:val="96"/>
              </w:rPr>
            </w:pPr>
            <w:r w:rsidRPr="00A80CD9">
              <w:rPr>
                <w:sz w:val="96"/>
                <w:szCs w:val="96"/>
              </w:rPr>
              <w:t>A</w:t>
            </w:r>
          </w:p>
        </w:tc>
        <w:tc>
          <w:tcPr>
            <w:tcW w:w="3926" w:type="dxa"/>
            <w:shd w:val="clear" w:color="auto" w:fill="C6D9F1" w:themeFill="text2" w:themeFillTint="33"/>
          </w:tcPr>
          <w:p w:rsidR="00A80CD9" w:rsidRPr="00ED2CDD" w:rsidRDefault="00ED2CDD" w:rsidP="0059194D">
            <w:pPr>
              <w:jc w:val="center"/>
              <w:rPr>
                <w:sz w:val="96"/>
                <w:szCs w:val="96"/>
              </w:rPr>
            </w:pPr>
            <w:proofErr w:type="spellStart"/>
            <w:r w:rsidRPr="00ED2CDD">
              <w:rPr>
                <w:sz w:val="96"/>
                <w:szCs w:val="96"/>
              </w:rPr>
              <w:t>A</w:t>
            </w:r>
            <w:r w:rsidRPr="00ED2CDD">
              <w:rPr>
                <w:color w:val="FF33CC"/>
                <w:sz w:val="96"/>
                <w:szCs w:val="96"/>
              </w:rPr>
              <w:t>a</w:t>
            </w:r>
            <w:proofErr w:type="spellEnd"/>
          </w:p>
        </w:tc>
        <w:tc>
          <w:tcPr>
            <w:tcW w:w="3928" w:type="dxa"/>
            <w:shd w:val="clear" w:color="auto" w:fill="C6D9F1" w:themeFill="text2" w:themeFillTint="33"/>
          </w:tcPr>
          <w:p w:rsidR="00A80CD9" w:rsidRPr="00ED2CDD" w:rsidRDefault="00ED2CDD" w:rsidP="0059194D">
            <w:pPr>
              <w:jc w:val="center"/>
              <w:rPr>
                <w:sz w:val="96"/>
                <w:szCs w:val="96"/>
              </w:rPr>
            </w:pPr>
            <w:proofErr w:type="spellStart"/>
            <w:r w:rsidRPr="00ED2CDD">
              <w:rPr>
                <w:sz w:val="96"/>
                <w:szCs w:val="96"/>
              </w:rPr>
              <w:t>A</w:t>
            </w:r>
            <w:r w:rsidRPr="00ED2CDD">
              <w:rPr>
                <w:color w:val="FF33CC"/>
                <w:sz w:val="96"/>
                <w:szCs w:val="96"/>
              </w:rPr>
              <w:t>a</w:t>
            </w:r>
            <w:proofErr w:type="spellEnd"/>
          </w:p>
        </w:tc>
      </w:tr>
      <w:tr w:rsidR="00A80CD9" w:rsidTr="00091345">
        <w:trPr>
          <w:trHeight w:val="1825"/>
        </w:trPr>
        <w:tc>
          <w:tcPr>
            <w:tcW w:w="3929" w:type="dxa"/>
            <w:vMerge/>
          </w:tcPr>
          <w:p w:rsidR="00A80CD9" w:rsidRPr="00091345" w:rsidRDefault="00A80CD9" w:rsidP="0059194D">
            <w:pPr>
              <w:rPr>
                <w:i/>
              </w:rPr>
            </w:pPr>
          </w:p>
        </w:tc>
        <w:tc>
          <w:tcPr>
            <w:tcW w:w="3927" w:type="dxa"/>
            <w:shd w:val="clear" w:color="auto" w:fill="C6D9F1" w:themeFill="text2" w:themeFillTint="33"/>
          </w:tcPr>
          <w:p w:rsidR="00A80CD9" w:rsidRPr="00A80CD9" w:rsidRDefault="00A80CD9" w:rsidP="0059194D">
            <w:pPr>
              <w:jc w:val="center"/>
              <w:rPr>
                <w:sz w:val="96"/>
                <w:szCs w:val="96"/>
              </w:rPr>
            </w:pPr>
            <w:r w:rsidRPr="00A80CD9">
              <w:rPr>
                <w:sz w:val="96"/>
                <w:szCs w:val="96"/>
              </w:rPr>
              <w:t>A</w:t>
            </w:r>
          </w:p>
        </w:tc>
        <w:tc>
          <w:tcPr>
            <w:tcW w:w="3926" w:type="dxa"/>
            <w:shd w:val="clear" w:color="auto" w:fill="C6D9F1" w:themeFill="text2" w:themeFillTint="33"/>
          </w:tcPr>
          <w:p w:rsidR="00A80CD9" w:rsidRPr="00ED2CDD" w:rsidRDefault="00ED2CDD" w:rsidP="0059194D">
            <w:pPr>
              <w:jc w:val="center"/>
              <w:rPr>
                <w:sz w:val="96"/>
                <w:szCs w:val="96"/>
              </w:rPr>
            </w:pPr>
            <w:proofErr w:type="spellStart"/>
            <w:r w:rsidRPr="00ED2CDD">
              <w:rPr>
                <w:sz w:val="96"/>
                <w:szCs w:val="96"/>
              </w:rPr>
              <w:t>A</w:t>
            </w:r>
            <w:r w:rsidRPr="00ED2CDD">
              <w:rPr>
                <w:color w:val="FF33CC"/>
                <w:sz w:val="96"/>
                <w:szCs w:val="96"/>
              </w:rPr>
              <w:t>a</w:t>
            </w:r>
            <w:proofErr w:type="spellEnd"/>
          </w:p>
        </w:tc>
        <w:tc>
          <w:tcPr>
            <w:tcW w:w="3928" w:type="dxa"/>
            <w:shd w:val="clear" w:color="auto" w:fill="C6D9F1" w:themeFill="text2" w:themeFillTint="33"/>
          </w:tcPr>
          <w:p w:rsidR="00A80CD9" w:rsidRPr="00ED2CDD" w:rsidRDefault="00ED2CDD" w:rsidP="0059194D">
            <w:pPr>
              <w:jc w:val="center"/>
              <w:rPr>
                <w:sz w:val="96"/>
                <w:szCs w:val="96"/>
              </w:rPr>
            </w:pPr>
            <w:proofErr w:type="spellStart"/>
            <w:r w:rsidRPr="00ED2CDD">
              <w:rPr>
                <w:sz w:val="96"/>
                <w:szCs w:val="96"/>
              </w:rPr>
              <w:t>A</w:t>
            </w:r>
            <w:r w:rsidRPr="00ED2CDD">
              <w:rPr>
                <w:color w:val="FF33CC"/>
                <w:sz w:val="96"/>
                <w:szCs w:val="96"/>
              </w:rPr>
              <w:t>a</w:t>
            </w:r>
            <w:proofErr w:type="spellEnd"/>
          </w:p>
        </w:tc>
      </w:tr>
    </w:tbl>
    <w:p w:rsidR="00650E69" w:rsidRDefault="002E0F4F">
      <w:r>
        <w:rPr>
          <w:noProof/>
          <w:lang w:eastAsia="tr-TR"/>
        </w:rPr>
        <w:pict>
          <v:roundrect id="_x0000_s1026" style="position:absolute;margin-left:-7.8pt;margin-top:458.55pt;width:787.35pt;height:65.3pt;z-index:251658240;mso-position-horizontal-relative:text;mso-position-vertical-relative:text" arcsize="10923f" fillcolor="#92cddc [1944]" strokecolor="#622423 [1605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59194D" w:rsidRPr="0059194D" w:rsidRDefault="0059194D" w:rsidP="00091345">
                  <w:pPr>
                    <w:spacing w:after="0" w:line="240" w:lineRule="auto"/>
                    <w:rPr>
                      <w:rFonts w:ascii="Comic Sans MS" w:eastAsia="Times New Roman" w:hAnsi="Comic Sans MS" w:cs="Arial"/>
                      <w:b/>
                      <w:sz w:val="32"/>
                      <w:szCs w:val="16"/>
                      <w:lang w:eastAsia="tr-TR"/>
                    </w:rPr>
                  </w:pPr>
                  <w:r w:rsidRPr="0059194D">
                    <w:rPr>
                      <w:rFonts w:ascii="Comic Sans MS" w:eastAsia="Times New Roman" w:hAnsi="Comic Sans MS" w:cs="Arial"/>
                      <w:b/>
                      <w:sz w:val="32"/>
                      <w:szCs w:val="16"/>
                      <w:lang w:eastAsia="tr-TR"/>
                    </w:rPr>
                    <w:t xml:space="preserve">Bildiğiniz üzere baskın ( dominant) gen </w:t>
                  </w:r>
                  <w:proofErr w:type="spellStart"/>
                  <w:r w:rsidRPr="0059194D">
                    <w:rPr>
                      <w:rFonts w:ascii="Comic Sans MS" w:eastAsia="Times New Roman" w:hAnsi="Comic Sans MS" w:cs="Arial"/>
                      <w:b/>
                      <w:sz w:val="32"/>
                      <w:szCs w:val="16"/>
                      <w:lang w:eastAsia="tr-TR"/>
                    </w:rPr>
                    <w:t>genotipte</w:t>
                  </w:r>
                  <w:proofErr w:type="spellEnd"/>
                  <w:r w:rsidRPr="0059194D">
                    <w:rPr>
                      <w:rFonts w:ascii="Comic Sans MS" w:eastAsia="Times New Roman" w:hAnsi="Comic Sans MS" w:cs="Arial"/>
                      <w:b/>
                      <w:sz w:val="32"/>
                      <w:szCs w:val="16"/>
                      <w:lang w:eastAsia="tr-TR"/>
                    </w:rPr>
                    <w:t xml:space="preserve"> önce yazılır. </w:t>
                  </w:r>
                  <w:proofErr w:type="spellStart"/>
                  <w:r w:rsidRPr="0059194D">
                    <w:rPr>
                      <w:rFonts w:ascii="Comic Sans MS" w:eastAsia="Times New Roman" w:hAnsi="Comic Sans MS" w:cs="Arial"/>
                      <w:b/>
                      <w:sz w:val="32"/>
                      <w:szCs w:val="16"/>
                      <w:lang w:eastAsia="tr-TR"/>
                    </w:rPr>
                    <w:t>aA</w:t>
                  </w:r>
                  <w:proofErr w:type="spellEnd"/>
                  <w:r w:rsidRPr="0059194D">
                    <w:rPr>
                      <w:rFonts w:ascii="Comic Sans MS" w:eastAsia="Times New Roman" w:hAnsi="Comic Sans MS" w:cs="Arial"/>
                      <w:b/>
                      <w:sz w:val="32"/>
                      <w:szCs w:val="16"/>
                      <w:lang w:eastAsia="tr-TR"/>
                    </w:rPr>
                    <w:t xml:space="preserve"> gibi durumda bunu </w:t>
                  </w:r>
                  <w:proofErr w:type="spellStart"/>
                  <w:r w:rsidRPr="0059194D">
                    <w:rPr>
                      <w:rFonts w:ascii="Comic Sans MS" w:eastAsia="Times New Roman" w:hAnsi="Comic Sans MS" w:cs="Arial"/>
                      <w:b/>
                      <w:sz w:val="32"/>
                      <w:szCs w:val="16"/>
                      <w:lang w:eastAsia="tr-TR"/>
                    </w:rPr>
                    <w:t>Aa</w:t>
                  </w:r>
                  <w:proofErr w:type="spellEnd"/>
                  <w:r w:rsidRPr="0059194D">
                    <w:rPr>
                      <w:rFonts w:ascii="Comic Sans MS" w:eastAsia="Times New Roman" w:hAnsi="Comic Sans MS" w:cs="Arial"/>
                      <w:b/>
                      <w:sz w:val="32"/>
                      <w:szCs w:val="16"/>
                      <w:lang w:eastAsia="tr-TR"/>
                    </w:rPr>
                    <w:t xml:space="preserve"> olarak kabul ediniz.</w:t>
                  </w:r>
                </w:p>
                <w:p w:rsidR="00B30099" w:rsidRPr="0059194D" w:rsidRDefault="00B30099" w:rsidP="00091345">
                  <w:pPr>
                    <w:rPr>
                      <w:rFonts w:ascii="Comic Sans MS" w:hAnsi="Comic Sans MS"/>
                      <w:b/>
                      <w:sz w:val="44"/>
                    </w:rPr>
                  </w:pPr>
                </w:p>
              </w:txbxContent>
            </v:textbox>
          </v:roundrect>
        </w:pict>
      </w:r>
    </w:p>
    <w:sectPr w:rsidR="00650E69" w:rsidSect="00091345">
      <w:pgSz w:w="16838" w:h="11906" w:orient="landscape"/>
      <w:pgMar w:top="568" w:right="253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80CD9"/>
    <w:rsid w:val="00091345"/>
    <w:rsid w:val="002A43CD"/>
    <w:rsid w:val="002E0F4F"/>
    <w:rsid w:val="00442DE3"/>
    <w:rsid w:val="0059194D"/>
    <w:rsid w:val="00650E69"/>
    <w:rsid w:val="006724AE"/>
    <w:rsid w:val="00A80CD9"/>
    <w:rsid w:val="00B30099"/>
    <w:rsid w:val="00ED2CDD"/>
    <w:rsid w:val="00FA2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9fc"/>
      <o:colormenu v:ext="edit" fillcolor="#9fc" strokecolor="none [16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E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80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3-Vurgu5">
    <w:name w:val="Medium Grid 3 Accent 5"/>
    <w:basedOn w:val="NormalTablo"/>
    <w:uiPriority w:val="69"/>
    <w:rsid w:val="00B300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3">
    <w:name w:val="Medium Grid 3 Accent 3"/>
    <w:basedOn w:val="NormalTablo"/>
    <w:uiPriority w:val="69"/>
    <w:rsid w:val="00B300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B300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3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Zengin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C317E-5BE1-4974-B3BF-F6346CEFC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zafer</dc:creator>
  <cp:keywords/>
  <dc:description/>
  <cp:lastModifiedBy>zafer</cp:lastModifiedBy>
  <cp:revision>6</cp:revision>
  <dcterms:created xsi:type="dcterms:W3CDTF">2012-10-14T08:15:00Z</dcterms:created>
  <dcterms:modified xsi:type="dcterms:W3CDTF">2012-10-14T11:01:00Z</dcterms:modified>
</cp:coreProperties>
</file>